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BC3" w:rsidRDefault="004B304F">
      <w:pPr>
        <w:spacing w:line="56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2018</w:t>
      </w:r>
      <w:bookmarkStart w:id="0" w:name="_GoBack"/>
      <w:bookmarkEnd w:id="0"/>
      <w:r>
        <w:rPr>
          <w:rFonts w:ascii="方正小标宋简体" w:eastAsia="方正小标宋简体" w:hAnsi="宋体" w:hint="eastAsia"/>
          <w:sz w:val="36"/>
          <w:szCs w:val="36"/>
        </w:rPr>
        <w:t>年度党支部书记</w:t>
      </w:r>
      <w:r>
        <w:rPr>
          <w:rFonts w:ascii="方正小标宋简体" w:eastAsia="方正小标宋简体" w:hAnsi="黑体" w:hint="eastAsia"/>
          <w:sz w:val="36"/>
          <w:szCs w:val="36"/>
        </w:rPr>
        <w:t>述职报告</w:t>
      </w:r>
    </w:p>
    <w:p w:rsidR="00F31BC3" w:rsidRDefault="004B304F">
      <w:pPr>
        <w:spacing w:line="560" w:lineRule="exact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本科第二党支部   易凡</w:t>
      </w:r>
    </w:p>
    <w:p w:rsidR="00F31BC3" w:rsidRDefault="00F31BC3">
      <w:pPr>
        <w:spacing w:after="0" w:line="24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F31BC3" w:rsidRDefault="004B304F">
      <w:pPr>
        <w:spacing w:after="0"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尊敬的老师</w:t>
      </w:r>
      <w:r w:rsidR="00FA480D">
        <w:rPr>
          <w:rFonts w:ascii="仿宋_GB2312" w:eastAsia="仿宋_GB2312" w:hAnsi="宋体" w:hint="eastAsia"/>
          <w:sz w:val="32"/>
          <w:szCs w:val="32"/>
        </w:rPr>
        <w:t>们、</w:t>
      </w:r>
      <w:r>
        <w:rPr>
          <w:rFonts w:ascii="仿宋_GB2312" w:eastAsia="仿宋_GB2312" w:hAnsi="宋体" w:hint="eastAsia"/>
          <w:sz w:val="32"/>
          <w:szCs w:val="32"/>
        </w:rPr>
        <w:t>同志们：</w:t>
      </w:r>
    </w:p>
    <w:p w:rsidR="00F31BC3" w:rsidRDefault="00FA480D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大家</w:t>
      </w:r>
      <w:r w:rsidR="004B304F">
        <w:rPr>
          <w:rFonts w:ascii="仿宋_GB2312" w:eastAsia="仿宋_GB2312" w:hAnsi="宋体" w:hint="eastAsia"/>
          <w:sz w:val="32"/>
          <w:szCs w:val="32"/>
        </w:rPr>
        <w:t>好！</w:t>
      </w:r>
    </w:p>
    <w:p w:rsidR="00F31BC3" w:rsidRDefault="004B304F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我把一年来本科第二党支部以及本人担任支部书记的主要工作、存在问题及工作设想予以汇报，请大家批评指正。</w:t>
      </w:r>
    </w:p>
    <w:p w:rsidR="00F31BC3" w:rsidRDefault="004B304F">
      <w:pPr>
        <w:spacing w:after="0" w:line="360" w:lineRule="auto"/>
        <w:ind w:firstLineChars="200" w:firstLine="640"/>
        <w:rPr>
          <w:rFonts w:ascii="方正小标宋简体" w:eastAsia="方正小标宋简体" w:hAnsi="宋体"/>
          <w:sz w:val="32"/>
          <w:szCs w:val="32"/>
        </w:rPr>
      </w:pPr>
      <w:r>
        <w:rPr>
          <w:rFonts w:ascii="方正小标宋简体" w:eastAsia="方正小标宋简体" w:hAnsi="宋体" w:hint="eastAsia"/>
          <w:sz w:val="32"/>
          <w:szCs w:val="32"/>
        </w:rPr>
        <w:t>一、主要工作</w:t>
      </w:r>
    </w:p>
    <w:p w:rsidR="00F31BC3" w:rsidRDefault="004B304F">
      <w:pPr>
        <w:spacing w:after="0" w:line="360" w:lineRule="auto"/>
        <w:ind w:firstLineChars="200" w:firstLine="643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1.狠抓政治思想教育，提升党员理论水平</w:t>
      </w:r>
    </w:p>
    <w:p w:rsidR="00F31BC3" w:rsidRDefault="004B304F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年度，在开展党支部工作的过程中，我更加注重组织学生党员认真学习党和国家的路线方针政策。作为支部书记，坚持把落实“三会一课”作为加强思想政治教育的重要载体，每周一次支部委员会、一次党小组会，两周一次支部党员大会、一月一次支部书记党课，学习党中央最新的理论精神。</w:t>
      </w:r>
    </w:p>
    <w:p w:rsidR="00F31BC3" w:rsidRDefault="00FA480D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另外，运用</w:t>
      </w:r>
      <w:r w:rsidR="004B304F">
        <w:rPr>
          <w:rFonts w:ascii="仿宋_GB2312" w:eastAsia="仿宋_GB2312" w:hAnsi="宋体" w:hint="eastAsia"/>
          <w:sz w:val="32"/>
          <w:szCs w:val="32"/>
        </w:rPr>
        <w:t>多种学习方式，在扎实推进理论学习深度广度上下功夫。</w:t>
      </w:r>
      <w:r w:rsidR="00934EEC">
        <w:rPr>
          <w:rFonts w:ascii="仿宋_GB2312" w:eastAsia="仿宋_GB2312" w:hAnsi="宋体" w:hint="eastAsia"/>
          <w:sz w:val="32"/>
          <w:szCs w:val="32"/>
        </w:rPr>
        <w:t>采取了支部书记领学、全体党员集中学</w:t>
      </w:r>
      <w:r w:rsidR="004B304F">
        <w:rPr>
          <w:rFonts w:ascii="仿宋_GB2312" w:eastAsia="仿宋_GB2312" w:hAnsi="宋体" w:hint="eastAsia"/>
          <w:sz w:val="32"/>
          <w:szCs w:val="32"/>
        </w:rPr>
        <w:t>、观看视频、小组讨论、轮流发言等多种方式；在抓好党员学习教育的同时，组织入党积极分子、重点培养对象参与其中，使学习教育进一步拓展、延伸。</w:t>
      </w:r>
    </w:p>
    <w:p w:rsidR="00F31BC3" w:rsidRDefault="004B304F">
      <w:pPr>
        <w:spacing w:after="0" w:line="360" w:lineRule="auto"/>
        <w:ind w:firstLineChars="200" w:firstLine="643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2.加强支部组织建设，增强学生支部凝聚力</w:t>
      </w:r>
    </w:p>
    <w:p w:rsidR="00F31BC3" w:rsidRDefault="004B304F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加强支委会自身建设和党小组建设。每周例行支委会议，进行</w:t>
      </w:r>
      <w:r w:rsidR="00934EEC">
        <w:rPr>
          <w:rFonts w:ascii="仿宋_GB2312" w:eastAsia="仿宋_GB2312" w:hAnsi="宋体" w:hint="eastAsia"/>
          <w:sz w:val="32"/>
          <w:szCs w:val="32"/>
        </w:rPr>
        <w:t>支部各项</w:t>
      </w:r>
      <w:r>
        <w:rPr>
          <w:rFonts w:ascii="仿宋_GB2312" w:eastAsia="仿宋_GB2312" w:hAnsi="宋体" w:hint="eastAsia"/>
          <w:sz w:val="32"/>
          <w:szCs w:val="32"/>
        </w:rPr>
        <w:t>情况汇报分析，理清下阶段的工作思路，以更好地开展各项工作；我们支部还成立了党小组。把学生的组织发展工作列为重点,尤其是在学生推优后,从对积极分子的培养教育开始,主要由党小组去组织落实。</w:t>
      </w:r>
    </w:p>
    <w:p w:rsidR="00F31BC3" w:rsidRDefault="004B304F" w:rsidP="00934EE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三是做好学生党员发展相关工作。2018年,发展了</w:t>
      </w:r>
      <w:r w:rsidR="00FA480D">
        <w:rPr>
          <w:rFonts w:ascii="仿宋_GB2312" w:eastAsia="仿宋_GB2312" w:hAnsi="宋体" w:hint="eastAsia"/>
          <w:color w:val="000000" w:themeColor="text1"/>
          <w:sz w:val="32"/>
          <w:szCs w:val="32"/>
        </w:rPr>
        <w:t>16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名新党员，转正了</w:t>
      </w:r>
      <w:r w:rsidR="00FA480D">
        <w:rPr>
          <w:rFonts w:ascii="仿宋_GB2312" w:eastAsia="仿宋_GB2312" w:hAnsi="宋体" w:hint="eastAsia"/>
          <w:color w:val="000000" w:themeColor="text1"/>
          <w:sz w:val="32"/>
          <w:szCs w:val="32"/>
        </w:rPr>
        <w:t>17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名预备党员。到目前，支部现有正式党员</w:t>
      </w:r>
      <w:r w:rsidR="00FA480D">
        <w:rPr>
          <w:rFonts w:ascii="仿宋_GB2312" w:eastAsia="仿宋_GB2312" w:hAnsi="宋体" w:hint="eastAsia"/>
          <w:color w:val="000000" w:themeColor="text1"/>
          <w:sz w:val="32"/>
          <w:szCs w:val="32"/>
        </w:rPr>
        <w:t>14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人，预备党员</w:t>
      </w:r>
      <w:r w:rsidR="00FA480D">
        <w:rPr>
          <w:rFonts w:ascii="仿宋_GB2312" w:eastAsia="仿宋_GB2312" w:hAnsi="宋体" w:hint="eastAsia"/>
          <w:color w:val="000000" w:themeColor="text1"/>
          <w:sz w:val="32"/>
          <w:szCs w:val="32"/>
        </w:rPr>
        <w:t>16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人，其中，教工党员3人，学生党员</w:t>
      </w:r>
      <w:r w:rsidR="00FA480D">
        <w:rPr>
          <w:rFonts w:ascii="仿宋_GB2312" w:eastAsia="仿宋_GB2312" w:hAnsi="宋体" w:hint="eastAsia"/>
          <w:color w:val="000000" w:themeColor="text1"/>
          <w:sz w:val="32"/>
          <w:szCs w:val="32"/>
        </w:rPr>
        <w:t>27人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,入党积极分子</w:t>
      </w:r>
      <w:r w:rsidR="00FA480D">
        <w:rPr>
          <w:rFonts w:ascii="仿宋_GB2312" w:eastAsia="仿宋_GB2312" w:hAnsi="宋体" w:hint="eastAsia"/>
          <w:color w:val="000000" w:themeColor="text1"/>
          <w:sz w:val="32"/>
          <w:szCs w:val="32"/>
        </w:rPr>
        <w:t>82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名</w:t>
      </w:r>
      <w:r w:rsidR="00FA480D">
        <w:rPr>
          <w:rFonts w:ascii="仿宋_GB2312" w:eastAsia="仿宋_GB2312" w:hAnsi="宋体" w:hint="eastAsia"/>
          <w:color w:val="000000" w:themeColor="text1"/>
          <w:sz w:val="32"/>
          <w:szCs w:val="32"/>
        </w:rPr>
        <w:t>.</w:t>
      </w:r>
    </w:p>
    <w:p w:rsidR="00F31BC3" w:rsidRDefault="004B304F">
      <w:pPr>
        <w:spacing w:after="0" w:line="360" w:lineRule="auto"/>
        <w:ind w:firstLineChars="200" w:firstLine="643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3.以课题研究促进党团班的协同建设</w:t>
      </w:r>
    </w:p>
    <w:p w:rsidR="00FA480D" w:rsidRDefault="00FA480D" w:rsidP="00FA480D">
      <w:pPr>
        <w:spacing w:line="540" w:lineRule="exact"/>
        <w:ind w:firstLine="64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学生党支部、班级、团支部是最为重要的学生组织。这些组织既是大学生思想政治教育的主要力量，也是高校学生学习生活的重要依托。三者存在共性，又各有特性。</w:t>
      </w:r>
    </w:p>
    <w:p w:rsidR="00FA480D" w:rsidRPr="00637EB1" w:rsidRDefault="00FA480D" w:rsidP="00637EB1">
      <w:pPr>
        <w:spacing w:line="560" w:lineRule="exact"/>
        <w:ind w:firstLineChars="250" w:firstLine="75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在实际工作中，我们发现，本应协同工作的党支部、班级、团支部三者，反而常常出现内耗互耗，故而，</w:t>
      </w:r>
      <w:r w:rsidRPr="00FA480D">
        <w:rPr>
          <w:rFonts w:ascii="仿宋" w:eastAsia="仿宋" w:hAnsi="仿宋" w:hint="eastAsia"/>
          <w:color w:val="000000"/>
          <w:sz w:val="28"/>
          <w:szCs w:val="28"/>
        </w:rPr>
        <w:t>2018年下半年，在李垂文书记带领下，与同事一</w:t>
      </w:r>
      <w:r w:rsidR="00FB5F40">
        <w:rPr>
          <w:rFonts w:ascii="仿宋" w:eastAsia="仿宋" w:hAnsi="仿宋" w:hint="eastAsia"/>
          <w:color w:val="000000"/>
          <w:sz w:val="28"/>
          <w:szCs w:val="28"/>
        </w:rPr>
        <w:t>道</w:t>
      </w:r>
      <w:r w:rsidRPr="00FA480D">
        <w:rPr>
          <w:rFonts w:ascii="仿宋" w:eastAsia="仿宋" w:hAnsi="仿宋" w:hint="eastAsia"/>
          <w:color w:val="000000"/>
          <w:sz w:val="28"/>
          <w:szCs w:val="28"/>
        </w:rPr>
        <w:t>申请并获批了《高校学生党支部、团支部、班级协同工作机制建设》项目</w:t>
      </w:r>
      <w:r>
        <w:rPr>
          <w:rFonts w:ascii="仿宋" w:eastAsia="仿宋" w:hAnsi="仿宋" w:hint="eastAsia"/>
          <w:color w:val="000000"/>
          <w:sz w:val="28"/>
          <w:szCs w:val="28"/>
        </w:rPr>
        <w:t>，意在用两年的时间，通过扎实有效的实践措施</w:t>
      </w:r>
      <w:r>
        <w:rPr>
          <w:rFonts w:ascii="仿宋" w:eastAsia="仿宋" w:hAnsi="仿宋" w:hint="eastAsia"/>
          <w:color w:val="000000"/>
          <w:sz w:val="30"/>
          <w:szCs w:val="30"/>
        </w:rPr>
        <w:t>推进三个组织的协同建设，改善顶层设计，最终让三个学生组织形成合力，实现1+1+1&gt;3的育人效能格局。</w:t>
      </w:r>
    </w:p>
    <w:p w:rsidR="00FA480D" w:rsidRPr="00637EB1" w:rsidRDefault="00637EB1" w:rsidP="00637EB1">
      <w:pPr>
        <w:spacing w:after="0" w:line="360" w:lineRule="auto"/>
        <w:ind w:firstLineChars="150" w:firstLine="482"/>
        <w:rPr>
          <w:rFonts w:ascii="仿宋_GB2312" w:eastAsia="仿宋_GB2312" w:hAnsi="宋体"/>
          <w:b/>
          <w:bCs/>
          <w:sz w:val="32"/>
          <w:szCs w:val="32"/>
        </w:rPr>
      </w:pPr>
      <w:r w:rsidRPr="00637EB1">
        <w:rPr>
          <w:rFonts w:ascii="仿宋_GB2312" w:eastAsia="仿宋_GB2312" w:hAnsi="宋体" w:hint="eastAsia"/>
          <w:b/>
          <w:bCs/>
          <w:sz w:val="32"/>
          <w:szCs w:val="32"/>
        </w:rPr>
        <w:t>4、线上线下同步推进，拓展支部工作新平台</w:t>
      </w:r>
    </w:p>
    <w:p w:rsidR="00F31BC3" w:rsidRPr="00FB5F40" w:rsidRDefault="004B304F" w:rsidP="00FB5F40">
      <w:pPr>
        <w:spacing w:after="0" w:line="360" w:lineRule="auto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一方面，鉴于考研学生学习紧张的现实原因，在支部学习中尝试微信视频会议学习和微信语音学习的方法，在学生党员中收到了较好的反响；另一方面，积极响应上级</w:t>
      </w:r>
      <w:r>
        <w:rPr>
          <w:rFonts w:ascii="仿宋_GB2312" w:eastAsia="仿宋_GB2312" w:hAnsi="宋体" w:hint="eastAsia"/>
          <w:bCs/>
          <w:sz w:val="32"/>
          <w:szCs w:val="32"/>
        </w:rPr>
        <w:lastRenderedPageBreak/>
        <w:t>号召，将线下所有支部活动的文字及图片</w:t>
      </w:r>
      <w:r w:rsidR="00FB5F40">
        <w:rPr>
          <w:rFonts w:ascii="仿宋_GB2312" w:eastAsia="仿宋_GB2312" w:hAnsi="宋体" w:hint="eastAsia"/>
          <w:bCs/>
          <w:sz w:val="32"/>
          <w:szCs w:val="32"/>
        </w:rPr>
        <w:t>材料</w:t>
      </w:r>
      <w:r>
        <w:rPr>
          <w:rFonts w:ascii="仿宋_GB2312" w:eastAsia="仿宋_GB2312" w:hAnsi="宋体" w:hint="eastAsia"/>
          <w:bCs/>
          <w:sz w:val="32"/>
          <w:szCs w:val="32"/>
        </w:rPr>
        <w:t>分门别类上传到“灯塔-党建在线 山东e支部管理系统”，2018年全年共上传相关资料</w:t>
      </w:r>
      <w:r w:rsidR="00FA480D">
        <w:rPr>
          <w:rFonts w:ascii="仿宋_GB2312" w:eastAsia="仿宋_GB2312" w:hAnsi="宋体" w:hint="eastAsia"/>
          <w:bCs/>
          <w:sz w:val="32"/>
          <w:szCs w:val="32"/>
        </w:rPr>
        <w:t>21</w:t>
      </w:r>
      <w:r>
        <w:rPr>
          <w:rFonts w:ascii="仿宋_GB2312" w:eastAsia="仿宋_GB2312" w:hAnsi="宋体" w:hint="eastAsia"/>
          <w:bCs/>
          <w:sz w:val="32"/>
          <w:szCs w:val="32"/>
        </w:rPr>
        <w:t>次。</w:t>
      </w:r>
    </w:p>
    <w:p w:rsidR="00F31BC3" w:rsidRDefault="004B304F">
      <w:pPr>
        <w:spacing w:after="0" w:line="360" w:lineRule="auto"/>
        <w:ind w:firstLine="555"/>
        <w:rPr>
          <w:rFonts w:ascii="方正小标宋简体" w:eastAsia="方正小标宋简体" w:hAnsi="宋体"/>
          <w:sz w:val="32"/>
          <w:szCs w:val="32"/>
        </w:rPr>
      </w:pPr>
      <w:r>
        <w:rPr>
          <w:rFonts w:ascii="方正小标宋简体" w:eastAsia="方正小标宋简体" w:hAnsi="宋体" w:hint="eastAsia"/>
          <w:sz w:val="32"/>
          <w:szCs w:val="32"/>
        </w:rPr>
        <w:t>二、存在问题</w:t>
      </w:r>
    </w:p>
    <w:p w:rsidR="00F31BC3" w:rsidRDefault="004B304F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1、我个人要在工作的细致性方面再下功夫。当多个任务出现时，虽加班加点但仍不能统筹兼顾，甚至出现了发展党员时学生成绩审核失误的问题。</w:t>
      </w:r>
    </w:p>
    <w:p w:rsidR="00F31BC3" w:rsidRDefault="004B304F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2、考研的学生党员在支部理论学习时不够认真，流于皮毛，甚至为写笔记而写笔记。</w:t>
      </w:r>
    </w:p>
    <w:p w:rsidR="00F31BC3" w:rsidRDefault="004B304F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3、入党积极分子与党员之间的沟通仍然不够。入党积极分子以大一大二学生居多，预备党员多为大三学生，正式党员全部是大四学生，年级之间的差异客观存在，交流不够畅达。</w:t>
      </w:r>
    </w:p>
    <w:p w:rsidR="00F31BC3" w:rsidRDefault="004B304F">
      <w:pPr>
        <w:spacing w:after="0" w:line="360" w:lineRule="auto"/>
        <w:ind w:firstLineChars="200" w:firstLine="640"/>
        <w:rPr>
          <w:rFonts w:ascii="方正小标宋简体" w:eastAsia="方正小标宋简体" w:hAnsi="宋体"/>
          <w:sz w:val="32"/>
          <w:szCs w:val="32"/>
        </w:rPr>
      </w:pPr>
      <w:r>
        <w:rPr>
          <w:rFonts w:ascii="方正小标宋简体" w:eastAsia="方正小标宋简体" w:hAnsi="宋体" w:hint="eastAsia"/>
          <w:sz w:val="32"/>
          <w:szCs w:val="32"/>
        </w:rPr>
        <w:t>三、几个设想</w:t>
      </w:r>
    </w:p>
    <w:p w:rsidR="00F31BC3" w:rsidRDefault="004B304F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1、</w:t>
      </w:r>
      <w:r w:rsidR="00FA480D">
        <w:rPr>
          <w:rFonts w:ascii="仿宋_GB2312" w:eastAsia="仿宋_GB2312" w:hAnsi="宋体" w:hint="eastAsia"/>
          <w:sz w:val="32"/>
          <w:szCs w:val="32"/>
        </w:rPr>
        <w:t>要依托申请的项目，扎扎实实</w:t>
      </w:r>
      <w:r>
        <w:rPr>
          <w:rFonts w:ascii="仿宋_GB2312" w:eastAsia="仿宋_GB2312" w:hAnsi="宋体" w:hint="eastAsia"/>
          <w:sz w:val="32"/>
          <w:szCs w:val="32"/>
        </w:rPr>
        <w:t>推</w:t>
      </w:r>
      <w:r w:rsidR="00FA480D">
        <w:rPr>
          <w:rFonts w:ascii="仿宋_GB2312" w:eastAsia="仿宋_GB2312" w:hAnsi="宋体" w:hint="eastAsia"/>
          <w:sz w:val="32"/>
          <w:szCs w:val="32"/>
        </w:rPr>
        <w:t>进工作，并把实践成果总结成理论论文，以期更好地指导工作，而不是</w:t>
      </w:r>
      <w:r>
        <w:rPr>
          <w:rFonts w:ascii="仿宋_GB2312" w:eastAsia="仿宋_GB2312" w:hAnsi="宋体" w:hint="eastAsia"/>
          <w:sz w:val="32"/>
          <w:szCs w:val="32"/>
        </w:rPr>
        <w:t>拼凑论文应付差事。</w:t>
      </w:r>
    </w:p>
    <w:p w:rsidR="00F31BC3" w:rsidRDefault="004B304F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2、更加重视“三会一课”，开展更多形式活泼、效果良好的理论学习。</w:t>
      </w:r>
    </w:p>
    <w:p w:rsidR="00F31BC3" w:rsidRDefault="004B304F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3、做好支部材料纸质、电子版本的留存备份工作，同时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一定要把每次的支部活动上传e支部。</w:t>
      </w:r>
    </w:p>
    <w:p w:rsidR="00F31BC3" w:rsidRDefault="00F31BC3">
      <w:pPr>
        <w:spacing w:line="220" w:lineRule="atLeast"/>
      </w:pPr>
    </w:p>
    <w:sectPr w:rsidR="00F31BC3" w:rsidSect="00F31BC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57D" w:rsidRDefault="0025357D" w:rsidP="00FA480D">
      <w:pPr>
        <w:spacing w:after="0"/>
      </w:pPr>
      <w:r>
        <w:separator/>
      </w:r>
    </w:p>
  </w:endnote>
  <w:endnote w:type="continuationSeparator" w:id="0">
    <w:p w:rsidR="0025357D" w:rsidRDefault="0025357D" w:rsidP="00FA480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57D" w:rsidRDefault="0025357D" w:rsidP="00FA480D">
      <w:pPr>
        <w:spacing w:after="0"/>
      </w:pPr>
      <w:r>
        <w:separator/>
      </w:r>
    </w:p>
  </w:footnote>
  <w:footnote w:type="continuationSeparator" w:id="0">
    <w:p w:rsidR="0025357D" w:rsidRDefault="0025357D" w:rsidP="00FA480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5357D"/>
    <w:rsid w:val="002D50B3"/>
    <w:rsid w:val="00323B43"/>
    <w:rsid w:val="003D37D8"/>
    <w:rsid w:val="00426133"/>
    <w:rsid w:val="004358AB"/>
    <w:rsid w:val="004B304F"/>
    <w:rsid w:val="00637EB1"/>
    <w:rsid w:val="008B7726"/>
    <w:rsid w:val="008D4F0B"/>
    <w:rsid w:val="00934EEC"/>
    <w:rsid w:val="00AE3B3E"/>
    <w:rsid w:val="00BB6E29"/>
    <w:rsid w:val="00D31D50"/>
    <w:rsid w:val="00F31BC3"/>
    <w:rsid w:val="00FA480D"/>
    <w:rsid w:val="00FB5F40"/>
    <w:rsid w:val="0DA312B1"/>
    <w:rsid w:val="16E27A31"/>
    <w:rsid w:val="1B411477"/>
    <w:rsid w:val="72E24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BC3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F31BC3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F31BC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F31BC3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31BC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Administrator</cp:lastModifiedBy>
  <cp:revision>7</cp:revision>
  <dcterms:created xsi:type="dcterms:W3CDTF">2008-09-11T17:20:00Z</dcterms:created>
  <dcterms:modified xsi:type="dcterms:W3CDTF">2019-01-07T01:16:00Z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