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ind w:firstLine="800" w:firstLineChars="250"/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2019</w:t>
      </w:r>
      <w:r>
        <w:rPr>
          <w:rFonts w:hint="eastAsia"/>
          <w:color w:val="000000"/>
          <w:sz w:val="32"/>
          <w:szCs w:val="32"/>
          <w:shd w:val="clear" w:color="auto" w:fill="ffffff"/>
        </w:rPr>
        <w:t>年</w:t>
      </w:r>
      <w:r>
        <w:rPr>
          <w:color w:val="000000"/>
          <w:sz w:val="32"/>
          <w:szCs w:val="32"/>
          <w:shd w:val="clear" w:color="auto" w:fill="ffffff"/>
        </w:rPr>
        <w:t>党支部书记</w:t>
      </w:r>
      <w:r>
        <w:rPr>
          <w:rFonts w:hint="eastAsia"/>
          <w:color w:val="000000"/>
          <w:sz w:val="32"/>
          <w:szCs w:val="32"/>
          <w:shd w:val="clear" w:color="auto" w:fill="ffffff"/>
        </w:rPr>
        <w:t>述职报告</w:t>
      </w:r>
    </w:p>
    <w:p>
      <w:pPr>
        <w:pStyle w:val="style0"/>
        <w:spacing w:lineRule="auto" w:line="360"/>
        <w:ind w:firstLine="525" w:firstLineChars="250"/>
        <w:jc w:val="center"/>
        <w:rPr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525" w:firstLineChars="25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环境科学</w:t>
      </w:r>
      <w:r>
        <w:rPr>
          <w:color w:val="000000"/>
          <w:shd w:val="clear" w:color="auto" w:fill="ffffff"/>
        </w:rPr>
        <w:t>与工程系教工党支部</w:t>
      </w:r>
      <w:r>
        <w:rPr>
          <w:rFonts w:hint="eastAsia"/>
          <w:color w:val="000000"/>
          <w:shd w:val="clear" w:color="auto" w:fill="ffffff"/>
        </w:rPr>
        <w:t>现有</w:t>
      </w:r>
      <w:r>
        <w:rPr>
          <w:color w:val="000000"/>
          <w:shd w:val="clear" w:color="auto" w:fill="ffffff"/>
        </w:rPr>
        <w:t>党员</w:t>
      </w:r>
      <w:r>
        <w:rPr>
          <w:rFonts w:hint="eastAsia"/>
          <w:color w:val="000000"/>
          <w:shd w:val="clear" w:color="auto" w:fill="ffffff"/>
        </w:rPr>
        <w:t>13</w:t>
      </w:r>
      <w:r>
        <w:rPr>
          <w:rFonts w:hint="eastAsia"/>
          <w:color w:val="000000"/>
          <w:shd w:val="clear" w:color="auto" w:fill="ffffff"/>
        </w:rPr>
        <w:t>名。作为支部书记，</w:t>
      </w:r>
      <w:r>
        <w:rPr>
          <w:rFonts w:hint="eastAsia"/>
          <w:color w:val="000000"/>
          <w:shd w:val="clear" w:color="auto" w:fill="ffffff"/>
        </w:rPr>
        <w:t>我</w:t>
      </w:r>
      <w:r>
        <w:rPr>
          <w:rFonts w:hint="eastAsia"/>
          <w:color w:val="000000"/>
          <w:shd w:val="clear" w:color="auto" w:fill="ffffff"/>
        </w:rPr>
        <w:t>积极</w:t>
      </w:r>
      <w:r>
        <w:rPr>
          <w:rFonts w:hint="eastAsia"/>
          <w:color w:val="000000"/>
          <w:shd w:val="clear" w:color="auto" w:fill="ffffff"/>
        </w:rPr>
        <w:t>组织</w:t>
      </w:r>
      <w:r>
        <w:rPr>
          <w:rFonts w:hint="eastAsia"/>
          <w:color w:val="000000"/>
          <w:shd w:val="clear" w:color="auto" w:fill="ffffff"/>
        </w:rPr>
        <w:t>开展</w:t>
      </w:r>
      <w:r>
        <w:rPr>
          <w:rFonts w:hint="eastAsia"/>
          <w:color w:val="000000"/>
          <w:shd w:val="clear" w:color="auto" w:fill="ffffff"/>
        </w:rPr>
        <w:t>政治思想工作，</w:t>
      </w:r>
      <w:r>
        <w:rPr>
          <w:rFonts w:hint="eastAsia"/>
          <w:color w:val="000000"/>
          <w:shd w:val="clear" w:color="auto" w:fill="ffffff"/>
        </w:rPr>
        <w:t>正确履职尽责，把全面加强党的思想政治建设、组织建设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rFonts w:hint="eastAsia"/>
          <w:color w:val="000000"/>
          <w:shd w:val="clear" w:color="auto" w:fill="ffffff"/>
        </w:rPr>
        <w:t>作风建设</w:t>
      </w:r>
      <w:r>
        <w:rPr>
          <w:rFonts w:hint="eastAsia"/>
          <w:color w:val="000000"/>
          <w:shd w:val="clear" w:color="auto" w:fill="ffffff"/>
        </w:rPr>
        <w:t>和制度建设</w:t>
      </w:r>
      <w:r>
        <w:rPr>
          <w:rFonts w:hint="eastAsia"/>
          <w:color w:val="000000"/>
          <w:shd w:val="clear" w:color="auto" w:fill="ffffff"/>
        </w:rPr>
        <w:t>作为今年的重点工作来抓，进一步提高党员对党建工作重要性的认识，做到思想上重视，行动上积极</w:t>
      </w:r>
      <w:r>
        <w:rPr>
          <w:color w:val="000000"/>
          <w:shd w:val="clear" w:color="auto" w:fill="ffffff"/>
        </w:rPr>
        <w:t>实践</w:t>
      </w:r>
      <w:r>
        <w:rPr>
          <w:rFonts w:hint="eastAsia"/>
          <w:color w:val="000000"/>
          <w:shd w:val="clear" w:color="auto" w:fill="ffffff"/>
        </w:rPr>
        <w:t>。下面将一年来自己履行职责的情况作如下汇报。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我主抓本系党务和职工</w:t>
      </w:r>
      <w:r>
        <w:rPr>
          <w:color w:val="000000"/>
          <w:shd w:val="clear" w:color="auto" w:fill="ffffff"/>
        </w:rPr>
        <w:t>政治学习</w:t>
      </w:r>
      <w:r>
        <w:rPr>
          <w:rFonts w:hint="eastAsia"/>
          <w:color w:val="000000"/>
          <w:shd w:val="clear" w:color="auto" w:fill="ffffff"/>
        </w:rPr>
        <w:t>工作，分管系内科</w:t>
      </w:r>
      <w:r>
        <w:rPr>
          <w:rFonts w:hint="eastAsia"/>
          <w:color w:val="000000"/>
          <w:shd w:val="clear" w:color="auto" w:fill="ffffff"/>
        </w:rPr>
        <w:t>研</w:t>
      </w:r>
      <w:r>
        <w:rPr>
          <w:color w:val="000000"/>
          <w:shd w:val="clear" w:color="auto" w:fill="ffffff"/>
        </w:rPr>
        <w:t>、</w:t>
      </w:r>
      <w:r>
        <w:rPr>
          <w:rFonts w:hint="eastAsia"/>
          <w:color w:val="000000"/>
          <w:shd w:val="clear" w:color="auto" w:fill="ffffff"/>
        </w:rPr>
        <w:t>研究生等工作。</w:t>
      </w:r>
      <w:r>
        <w:rPr>
          <w:rFonts w:hint="eastAsia"/>
          <w:color w:val="000000"/>
          <w:shd w:val="clear" w:color="auto" w:fill="ffffff"/>
        </w:rPr>
        <w:t>本年度</w:t>
      </w:r>
      <w:r>
        <w:rPr>
          <w:rFonts w:hint="eastAsia"/>
          <w:color w:val="000000"/>
          <w:shd w:val="clear" w:color="auto" w:fill="ffffff"/>
        </w:rPr>
        <w:t>我按照岗位职责严格要求自己，认真履行职责，踏踏实实干事，在原有工作的基础上较好的完成了各项工作任务。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一</w:t>
      </w:r>
      <w:r>
        <w:rPr>
          <w:color w:val="000000"/>
          <w:shd w:val="clear" w:color="auto" w:fill="ffffff"/>
        </w:rPr>
        <w:t>、党建工作情况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在</w:t>
      </w:r>
      <w:r>
        <w:rPr>
          <w:color w:val="000000"/>
          <w:shd w:val="clear" w:color="auto" w:fill="ffffff"/>
        </w:rPr>
        <w:t>学院分党委的正确领导下，</w:t>
      </w:r>
      <w:r>
        <w:rPr>
          <w:rFonts w:hint="eastAsia"/>
          <w:color w:val="000000"/>
          <w:shd w:val="clear" w:color="auto" w:fill="ffffff"/>
        </w:rPr>
        <w:t>环境支部</w:t>
      </w:r>
      <w:r>
        <w:rPr>
          <w:color w:val="000000"/>
          <w:shd w:val="clear" w:color="auto" w:fill="ffffff"/>
        </w:rPr>
        <w:t>在</w:t>
      </w:r>
      <w:r>
        <w:rPr>
          <w:rFonts w:hint="eastAsia"/>
          <w:color w:val="000000"/>
          <w:shd w:val="clear" w:color="auto" w:fill="ffffff"/>
        </w:rPr>
        <w:t>思想</w:t>
      </w:r>
      <w:r>
        <w:rPr>
          <w:color w:val="000000"/>
          <w:shd w:val="clear" w:color="auto" w:fill="ffffff"/>
        </w:rPr>
        <w:t>建设、组织建设、作风建设</w:t>
      </w:r>
      <w:r>
        <w:rPr>
          <w:rFonts w:hint="eastAsia"/>
          <w:color w:val="000000"/>
          <w:shd w:val="clear" w:color="auto" w:fill="ffffff"/>
        </w:rPr>
        <w:t>和</w:t>
      </w:r>
      <w:r>
        <w:rPr>
          <w:rFonts w:hint="eastAsia"/>
          <w:color w:val="000000"/>
          <w:shd w:val="clear" w:color="auto" w:fill="ffffff"/>
        </w:rPr>
        <w:t>反腐倡廉</w:t>
      </w:r>
      <w:r>
        <w:rPr>
          <w:color w:val="000000"/>
          <w:shd w:val="clear" w:color="auto" w:fill="ffffff"/>
        </w:rPr>
        <w:t>建设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color w:val="000000"/>
          <w:shd w:val="clear" w:color="auto" w:fill="ffffff"/>
        </w:rPr>
        <w:t>制度建设</w:t>
      </w:r>
      <w:r>
        <w:rPr>
          <w:rFonts w:hint="eastAsia"/>
          <w:color w:val="000000"/>
          <w:shd w:val="clear" w:color="auto" w:fill="ffffff"/>
        </w:rPr>
        <w:t>等</w:t>
      </w:r>
      <w:r>
        <w:rPr>
          <w:color w:val="000000"/>
          <w:shd w:val="clear" w:color="auto" w:fill="ffffff"/>
        </w:rPr>
        <w:t>方面</w:t>
      </w:r>
      <w:r>
        <w:rPr>
          <w:rFonts w:hint="eastAsia"/>
          <w:color w:val="000000"/>
          <w:shd w:val="clear" w:color="auto" w:fill="ffffff"/>
        </w:rPr>
        <w:t>积极工作</w:t>
      </w:r>
      <w:r>
        <w:rPr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取得</w:t>
      </w:r>
      <w:r>
        <w:rPr>
          <w:color w:val="000000"/>
          <w:shd w:val="clear" w:color="auto" w:fill="ffffff"/>
        </w:rPr>
        <w:t>一定</w:t>
      </w:r>
      <w:r>
        <w:rPr>
          <w:rFonts w:hint="eastAsia"/>
          <w:color w:val="000000"/>
          <w:shd w:val="clear" w:color="auto" w:fill="ffffff"/>
        </w:rPr>
        <w:t>进步</w:t>
      </w:r>
      <w:r>
        <w:rPr>
          <w:color w:val="000000"/>
          <w:shd w:val="clear" w:color="auto" w:fill="ffffff"/>
        </w:rPr>
        <w:t>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（一）思想</w:t>
      </w:r>
      <w:r>
        <w:rPr>
          <w:color w:val="000000"/>
          <w:shd w:val="clear" w:color="auto" w:fill="ffffff"/>
        </w:rPr>
        <w:t>建设情况</w:t>
      </w:r>
    </w:p>
    <w:p>
      <w:pPr>
        <w:pStyle w:val="style0"/>
        <w:spacing w:lineRule="auto" w:line="360"/>
        <w:ind w:firstLine="420"/>
        <w:rPr>
          <w:color w:val="ff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暑假期间，</w:t>
      </w:r>
      <w:r>
        <w:rPr>
          <w:rFonts w:hint="eastAsia"/>
          <w:color w:val="000000"/>
          <w:shd w:val="clear" w:color="auto" w:fill="ffffff"/>
        </w:rPr>
        <w:t>参加并顺利完成了山东省</w:t>
      </w:r>
      <w:r>
        <w:rPr>
          <w:rFonts w:hint="eastAsia"/>
          <w:color w:val="000000"/>
          <w:shd w:val="clear" w:color="auto" w:fill="ffffff"/>
        </w:rPr>
        <w:t xml:space="preserve">2018 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rFonts w:hint="eastAsia"/>
          <w:color w:val="000000"/>
          <w:shd w:val="clear" w:color="auto" w:fill="ffffff"/>
        </w:rPr>
        <w:t>全国</w:t>
      </w:r>
      <w:r>
        <w:rPr>
          <w:rFonts w:hint="eastAsia"/>
          <w:color w:val="000000"/>
          <w:shd w:val="clear" w:color="auto" w:fill="ffffff"/>
        </w:rPr>
        <w:t>高校</w:t>
      </w:r>
      <w:r>
        <w:rPr>
          <w:rFonts w:hint="eastAsia"/>
          <w:color w:val="000000"/>
          <w:shd w:val="clear" w:color="auto" w:fill="ffffff"/>
        </w:rPr>
        <w:t>基层党支部书记学习贯彻党的十九大精神专题网络培训</w:t>
      </w:r>
      <w:r>
        <w:rPr>
          <w:rFonts w:hint="eastAsia"/>
          <w:color w:val="000000"/>
          <w:shd w:val="clear" w:color="auto" w:fill="ffffff"/>
        </w:rPr>
        <w:t>，深入</w:t>
      </w:r>
      <w:r>
        <w:rPr>
          <w:rFonts w:hint="eastAsia"/>
          <w:color w:val="000000"/>
          <w:shd w:val="clear" w:color="auto" w:fill="ffffff"/>
        </w:rPr>
        <w:t>学习和</w:t>
      </w:r>
      <w:r>
        <w:rPr>
          <w:rFonts w:hint="eastAsia"/>
          <w:color w:val="000000"/>
          <w:shd w:val="clear" w:color="auto" w:fill="ffffff"/>
        </w:rPr>
        <w:t>思考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并不断将所学理论和工作方法用于实践中</w:t>
      </w:r>
      <w:r>
        <w:rPr>
          <w:rFonts w:hint="eastAsia"/>
          <w:color w:val="000000"/>
          <w:shd w:val="clear" w:color="auto" w:fill="ffffff"/>
        </w:rPr>
        <w:t>。平时积极开展党员教育和系内思想政治工作，平均</w:t>
      </w:r>
      <w:r>
        <w:rPr>
          <w:rFonts w:hint="eastAsia"/>
          <w:color w:val="000000"/>
          <w:shd w:val="clear" w:color="auto" w:fill="ffffff"/>
        </w:rPr>
        <w:t>2</w:t>
      </w:r>
      <w:r>
        <w:rPr>
          <w:rFonts w:hint="eastAsia"/>
          <w:color w:val="000000"/>
          <w:shd w:val="clear" w:color="auto" w:fill="ffffff"/>
        </w:rPr>
        <w:t>周召开一次集中学习，</w:t>
      </w:r>
      <w:r>
        <w:rPr>
          <w:rFonts w:hint="eastAsia"/>
          <w:color w:val="000000"/>
          <w:shd w:val="clear" w:color="auto" w:fill="ffffff"/>
          <w:lang w:eastAsia="zh-CN"/>
        </w:rPr>
        <w:t>开展</w:t>
      </w:r>
      <w:r>
        <w:rPr>
          <w:rFonts w:hint="eastAsia"/>
          <w:color w:val="000000"/>
          <w:shd w:val="clear" w:color="auto" w:fill="ffffff"/>
          <w:lang w:eastAsia="zh-CN"/>
        </w:rPr>
        <w:t>了</w:t>
      </w:r>
      <w:r>
        <w:rPr>
          <w:rFonts w:hint="eastAsia"/>
          <w:color w:val="000000"/>
          <w:shd w:val="clear" w:color="auto" w:fill="ffffff"/>
        </w:rPr>
        <w:t>党的十九大会议精神、高校思想政治教育会议精神、</w:t>
      </w:r>
      <w:r>
        <w:rPr>
          <w:rFonts w:hint="eastAsia"/>
          <w:color w:val="000000"/>
          <w:shd w:val="clear" w:color="auto" w:fill="ffffff"/>
        </w:rPr>
        <w:t>高校双</w:t>
      </w:r>
      <w:r>
        <w:rPr>
          <w:rFonts w:hint="eastAsia"/>
          <w:color w:val="000000"/>
          <w:shd w:val="clear" w:color="auto" w:fill="ffffff"/>
        </w:rPr>
        <w:t>带头人培育工程实施意见、支部工作条例（试行）、宪法专题学习</w:t>
      </w:r>
      <w:r>
        <w:rPr>
          <w:rFonts w:hint="eastAsia"/>
          <w:color w:val="000000"/>
          <w:shd w:val="clear" w:color="auto" w:fill="ffffff"/>
          <w:lang w:eastAsia="zh-CN"/>
        </w:rPr>
        <w:t>、土壤污染防治法</w:t>
      </w:r>
      <w:r>
        <w:rPr>
          <w:rFonts w:hint="eastAsia"/>
          <w:color w:val="000000"/>
          <w:shd w:val="clear" w:color="auto" w:fill="ffffff"/>
          <w:lang w:eastAsia="zh-CN"/>
        </w:rPr>
        <w:t>、</w:t>
      </w:r>
      <w:r>
        <w:rPr>
          <w:rFonts w:hint="eastAsia"/>
          <w:color w:val="000000"/>
          <w:shd w:val="clear" w:color="auto" w:fill="ffffff"/>
          <w:lang w:eastAsia="zh-CN"/>
        </w:rPr>
        <w:t>山东科技大学</w:t>
      </w:r>
      <w:r>
        <w:rPr>
          <w:rFonts w:hint="eastAsia"/>
          <w:color w:val="000000"/>
          <w:shd w:val="clear" w:color="auto" w:fill="ffffff"/>
          <w:lang w:eastAsia="zh-CN"/>
        </w:rPr>
        <w:t>第三次党代会</w:t>
      </w:r>
      <w:r>
        <w:rPr>
          <w:rFonts w:hint="eastAsia"/>
          <w:color w:val="000000"/>
          <w:shd w:val="clear" w:color="auto" w:fill="ffffff"/>
          <w:lang w:eastAsia="zh-CN"/>
        </w:rPr>
        <w:t>会议精神</w:t>
      </w:r>
      <w:r>
        <w:rPr>
          <w:rFonts w:hint="eastAsia"/>
          <w:color w:val="000000"/>
          <w:shd w:val="clear" w:color="auto" w:fill="ffffff"/>
        </w:rPr>
        <w:t>等</w:t>
      </w:r>
      <w:r>
        <w:rPr>
          <w:rFonts w:hint="eastAsia"/>
          <w:color w:val="000000"/>
          <w:shd w:val="clear" w:color="auto" w:fill="ffffff"/>
          <w:lang w:eastAsia="zh-CN"/>
        </w:rPr>
        <w:t>理论</w:t>
      </w:r>
      <w:r>
        <w:rPr>
          <w:rFonts w:hint="eastAsia"/>
          <w:color w:val="000000"/>
          <w:shd w:val="clear" w:color="auto" w:fill="ffffff"/>
          <w:lang w:eastAsia="zh-CN"/>
        </w:rPr>
        <w:t>学习</w:t>
      </w:r>
      <w:r>
        <w:rPr>
          <w:rFonts w:hint="eastAsia"/>
          <w:color w:val="000000"/>
          <w:shd w:val="clear" w:color="auto" w:fill="ffffff"/>
        </w:rPr>
        <w:t>，积极宣传学习黄大年、宋月才、黄群、姜开斌、王继才等先进人物典型事迹</w:t>
      </w:r>
      <w:r>
        <w:rPr>
          <w:rFonts w:hint="eastAsia"/>
          <w:color w:val="000000"/>
          <w:shd w:val="clear" w:color="auto" w:fill="ffffff"/>
        </w:rPr>
        <w:t>，全系教师思想水平和政治素质进一步提升</w:t>
      </w:r>
      <w:r>
        <w:rPr>
          <w:rFonts w:hint="eastAsia"/>
          <w:color w:val="000000"/>
          <w:shd w:val="clear" w:color="auto" w:fill="ffffff"/>
        </w:rPr>
        <w:t>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（二）组织</w:t>
      </w:r>
      <w:r>
        <w:rPr>
          <w:color w:val="000000"/>
          <w:shd w:val="clear" w:color="auto" w:fill="ffffff"/>
        </w:rPr>
        <w:t>建设情况</w:t>
      </w: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认真开展了三名新进青年教师政审工作</w:t>
      </w:r>
      <w:r>
        <w:rPr>
          <w:rFonts w:hint="eastAsia"/>
          <w:color w:val="000000"/>
          <w:shd w:val="clear" w:color="auto" w:fill="ffffff"/>
          <w:lang w:eastAsia="zh-CN"/>
        </w:rPr>
        <w:t>和导航工作</w:t>
      </w:r>
      <w:r>
        <w:rPr>
          <w:rFonts w:hint="eastAsia"/>
          <w:color w:val="000000"/>
          <w:shd w:val="clear" w:color="auto" w:fill="ffffff"/>
        </w:rPr>
        <w:t>，在学院党委的领导下按照组织程序和民主集中制原则，组织开展了党的第三次代表大会代表候选人、党委候选人、纪委候选人的推选工作。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（三）党风廉政建设情况　认真学习和贯彻上级党委关于廉政建设的有关规定和</w:t>
      </w:r>
      <w:r>
        <w:rPr>
          <w:color w:val="000000"/>
          <w:shd w:val="clear" w:color="auto" w:fill="ffffff"/>
        </w:rPr>
        <w:t>指示</w:t>
      </w:r>
      <w:r>
        <w:rPr>
          <w:rFonts w:hint="eastAsia"/>
          <w:color w:val="000000"/>
          <w:shd w:val="clear" w:color="auto" w:fill="ffffff"/>
        </w:rPr>
        <w:t>，加强对党员</w:t>
      </w:r>
      <w:r>
        <w:rPr>
          <w:color w:val="000000"/>
          <w:shd w:val="clear" w:color="auto" w:fill="ffffff"/>
        </w:rPr>
        <w:t>的</w:t>
      </w:r>
      <w:r>
        <w:rPr>
          <w:rFonts w:hint="eastAsia"/>
          <w:color w:val="000000"/>
          <w:shd w:val="clear" w:color="auto" w:fill="ffffff"/>
        </w:rPr>
        <w:t>廉政教育，组织党员集中学习，结合</w:t>
      </w:r>
      <w:r>
        <w:rPr>
          <w:color w:val="000000"/>
          <w:shd w:val="clear" w:color="auto" w:fill="ffffff"/>
        </w:rPr>
        <w:t>微信平台</w:t>
      </w:r>
      <w:r>
        <w:rPr>
          <w:rFonts w:hint="eastAsia"/>
          <w:color w:val="000000"/>
          <w:shd w:val="clear" w:color="auto" w:fill="ffffff"/>
        </w:rPr>
        <w:t>开展</w:t>
      </w:r>
      <w:r>
        <w:rPr>
          <w:color w:val="000000"/>
          <w:shd w:val="clear" w:color="auto" w:fill="ffffff"/>
        </w:rPr>
        <w:t>了竞赛答题活动，</w:t>
      </w:r>
      <w:r>
        <w:rPr>
          <w:rFonts w:hint="eastAsia"/>
          <w:color w:val="000000"/>
          <w:shd w:val="clear" w:color="auto" w:fill="ffffff"/>
        </w:rPr>
        <w:t>筑牢思想防线，把全心全意为</w:t>
      </w:r>
      <w:r>
        <w:rPr>
          <w:rFonts w:hint="eastAsia"/>
          <w:color w:val="000000"/>
          <w:shd w:val="clear" w:color="auto" w:fill="ffffff"/>
          <w:lang w:eastAsia="zh-CN"/>
        </w:rPr>
        <w:t>群众</w:t>
      </w:r>
      <w:r>
        <w:rPr>
          <w:rFonts w:hint="eastAsia"/>
          <w:color w:val="000000"/>
          <w:shd w:val="clear" w:color="auto" w:fill="ffffff"/>
        </w:rPr>
        <w:t>办实事放在首位，贯穿于工作始终。使全体党员的拒腐防变能力得到提高，未发生任何违法违纪问题，群众</w:t>
      </w:r>
      <w:r>
        <w:rPr>
          <w:color w:val="000000"/>
          <w:shd w:val="clear" w:color="auto" w:fill="ffffff"/>
        </w:rPr>
        <w:t>反映</w:t>
      </w:r>
      <w:r>
        <w:rPr>
          <w:rFonts w:hint="eastAsia"/>
          <w:color w:val="000000"/>
          <w:shd w:val="clear" w:color="auto" w:fill="ffffff"/>
        </w:rPr>
        <w:t>良好。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</w:t>
      </w:r>
      <w:r>
        <w:rPr>
          <w:rFonts w:hint="eastAsia"/>
          <w:color w:val="000000"/>
          <w:shd w:val="clear" w:color="auto" w:fill="ffffff"/>
        </w:rPr>
        <w:t>四</w:t>
      </w:r>
      <w:r>
        <w:rPr>
          <w:rFonts w:hint="eastAsia"/>
          <w:color w:val="000000"/>
          <w:shd w:val="clear" w:color="auto" w:fill="ffffff"/>
        </w:rPr>
        <w:t>）制度</w:t>
      </w:r>
      <w:r>
        <w:rPr>
          <w:color w:val="000000"/>
          <w:shd w:val="clear" w:color="auto" w:fill="ffffff"/>
        </w:rPr>
        <w:t>建设情况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把党的建设与</w:t>
      </w:r>
      <w:r>
        <w:rPr>
          <w:rFonts w:hint="eastAsia"/>
          <w:color w:val="000000"/>
          <w:shd w:val="clear" w:color="auto" w:fill="ffffff"/>
        </w:rPr>
        <w:t>系内</w:t>
      </w:r>
      <w:r>
        <w:rPr>
          <w:rFonts w:hint="eastAsia"/>
          <w:color w:val="000000"/>
          <w:shd w:val="clear" w:color="auto" w:fill="ffffff"/>
        </w:rPr>
        <w:t>业务工作融为一体，健全完善</w:t>
      </w:r>
      <w:r>
        <w:rPr>
          <w:rFonts w:hint="eastAsia"/>
          <w:color w:val="000000"/>
          <w:shd w:val="clear" w:color="auto" w:fill="ffffff"/>
        </w:rPr>
        <w:t>并坚持贯彻</w:t>
      </w:r>
      <w:r>
        <w:rPr>
          <w:rFonts w:hint="eastAsia"/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“三会一课”、民主生活会、党风廉政建设、民主评议党员等工作制度，规范了党组织活动记录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color w:val="000000"/>
          <w:shd w:val="clear" w:color="auto" w:fill="ffffff"/>
        </w:rPr>
        <w:t>及时上传山东</w:t>
      </w:r>
      <w:r>
        <w:rPr>
          <w:color w:val="000000"/>
          <w:shd w:val="clear" w:color="auto" w:fill="ffffff"/>
        </w:rPr>
        <w:t>e</w:t>
      </w:r>
      <w:r>
        <w:rPr>
          <w:color w:val="000000"/>
          <w:shd w:val="clear" w:color="auto" w:fill="ffffff"/>
        </w:rPr>
        <w:t>支部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使党建工作走上制度化、规范化的轨道。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二、系内</w:t>
      </w:r>
      <w:r>
        <w:rPr>
          <w:color w:val="000000"/>
          <w:shd w:val="clear" w:color="auto" w:fill="ffffff"/>
        </w:rPr>
        <w:t>工作</w:t>
      </w:r>
      <w:r>
        <w:rPr>
          <w:rFonts w:hint="eastAsia"/>
          <w:color w:val="000000"/>
          <w:shd w:val="clear" w:color="auto" w:fill="ffffff"/>
        </w:rPr>
        <w:t>取得</w:t>
      </w:r>
      <w:r>
        <w:rPr>
          <w:color w:val="000000"/>
          <w:shd w:val="clear" w:color="auto" w:fill="ffffff"/>
        </w:rPr>
        <w:t>的</w:t>
      </w:r>
      <w:r>
        <w:rPr>
          <w:rFonts w:hint="eastAsia"/>
          <w:color w:val="000000"/>
          <w:shd w:val="clear" w:color="auto" w:fill="ffffff"/>
        </w:rPr>
        <w:t>成绩</w:t>
      </w:r>
    </w:p>
    <w:p>
      <w:pPr>
        <w:pStyle w:val="style0"/>
        <w:adjustRightInd w:val="false"/>
        <w:snapToGrid w:val="false"/>
        <w:spacing w:lineRule="auto" w:line="360"/>
        <w:ind w:firstLine="420" w:firstLineChars="20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作为支部书记，能够</w:t>
      </w:r>
      <w:r>
        <w:rPr>
          <w:rFonts w:hint="eastAsia"/>
          <w:color w:val="000000"/>
          <w:shd w:val="clear" w:color="auto" w:fill="ffffff"/>
        </w:rPr>
        <w:t>在</w:t>
      </w:r>
      <w:r>
        <w:rPr>
          <w:color w:val="000000"/>
          <w:shd w:val="clear" w:color="auto" w:fill="ffffff"/>
        </w:rPr>
        <w:t>党务工作</w:t>
      </w:r>
      <w:r>
        <w:rPr>
          <w:rFonts w:hint="eastAsia"/>
          <w:color w:val="000000"/>
          <w:shd w:val="clear" w:color="auto" w:fill="ffffff"/>
        </w:rPr>
        <w:t>中积极</w:t>
      </w:r>
      <w:r>
        <w:rPr>
          <w:color w:val="000000"/>
          <w:shd w:val="clear" w:color="auto" w:fill="ffffff"/>
        </w:rPr>
        <w:t>作为正确作为、</w:t>
      </w:r>
      <w:r>
        <w:rPr>
          <w:rFonts w:hint="eastAsia"/>
          <w:color w:val="000000"/>
          <w:shd w:val="clear" w:color="auto" w:fill="ffffff"/>
        </w:rPr>
        <w:t>廉洁奉公</w:t>
      </w:r>
      <w:r>
        <w:rPr>
          <w:rFonts w:hint="eastAsia"/>
          <w:color w:val="000000"/>
          <w:shd w:val="clear" w:color="auto" w:fill="ffffff"/>
        </w:rPr>
        <w:t>、抵制消极腐败现象，具有坚定的政治立场和方向，带领</w:t>
      </w:r>
      <w:r>
        <w:rPr>
          <w:color w:val="000000"/>
          <w:shd w:val="clear" w:color="auto" w:fill="ffffff"/>
        </w:rPr>
        <w:t>全系</w:t>
      </w:r>
      <w:r>
        <w:rPr>
          <w:rFonts w:hint="eastAsia"/>
          <w:color w:val="000000"/>
          <w:shd w:val="clear" w:color="auto" w:fill="ffffff"/>
        </w:rPr>
        <w:t>教师锐意</w:t>
      </w:r>
      <w:r>
        <w:rPr>
          <w:color w:val="000000"/>
          <w:shd w:val="clear" w:color="auto" w:fill="ffffff"/>
        </w:rPr>
        <w:t>进取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color w:val="000000"/>
          <w:shd w:val="clear" w:color="auto" w:fill="ffffff"/>
        </w:rPr>
        <w:t>积极开拓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  <w:lang w:eastAsia="zh-CN"/>
        </w:rPr>
        <w:t>全系包括我</w:t>
      </w:r>
      <w:r>
        <w:rPr>
          <w:rFonts w:hint="eastAsia"/>
          <w:color w:val="000000"/>
          <w:shd w:val="clear" w:color="auto" w:fill="ffffff"/>
          <w:lang w:eastAsia="zh-CN"/>
        </w:rPr>
        <w:t>个人</w:t>
      </w:r>
      <w:r>
        <w:rPr>
          <w:rFonts w:hint="eastAsia"/>
          <w:color w:val="000000"/>
          <w:shd w:val="clear" w:color="auto" w:fill="ffffff"/>
        </w:rPr>
        <w:t>在教学</w:t>
      </w:r>
      <w:r>
        <w:rPr>
          <w:color w:val="000000"/>
          <w:shd w:val="clear" w:color="auto" w:fill="ffffff"/>
        </w:rPr>
        <w:t>、科研、学科建设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color w:val="000000"/>
          <w:shd w:val="clear" w:color="auto" w:fill="ffffff"/>
        </w:rPr>
        <w:t>学生创新创业指导和思想引导等方面取得了</w:t>
      </w:r>
      <w:r>
        <w:rPr>
          <w:rFonts w:hint="eastAsia"/>
          <w:color w:val="000000"/>
          <w:shd w:val="clear" w:color="auto" w:fill="ffffff"/>
        </w:rPr>
        <w:t>较好</w:t>
      </w:r>
      <w:r>
        <w:rPr>
          <w:color w:val="000000"/>
          <w:shd w:val="clear" w:color="auto" w:fill="ffffff"/>
        </w:rPr>
        <w:t>的成绩。</w:t>
      </w:r>
      <w:r>
        <w:rPr>
          <w:rFonts w:hint="eastAsia"/>
          <w:color w:val="000000"/>
          <w:shd w:val="clear" w:color="auto" w:fill="ffffff"/>
        </w:rPr>
        <w:t>主要成绩有：</w:t>
      </w:r>
      <w:r>
        <w:rPr>
          <w:color w:val="000000"/>
          <w:shd w:val="clear" w:color="auto" w:fill="ffffff"/>
        </w:rPr>
        <w:t>（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高宇，山东省第五届高校青年教师教学比赛，三等奖。</w:t>
      </w:r>
      <w:r>
        <w:rPr>
          <w:color w:val="000000"/>
          <w:shd w:val="clear" w:color="auto" w:fill="ffffff"/>
        </w:rPr>
        <w:t>（</w:t>
      </w:r>
      <w:r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曹晓强，“环境类低年级大学生科研创新模式研究”获批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年教育教学研究</w:t>
      </w:r>
      <w:r>
        <w:rPr>
          <w:rFonts w:hint="eastAsia"/>
          <w:color w:val="000000"/>
          <w:shd w:val="clear" w:color="auto" w:fill="ffffff"/>
        </w:rPr>
        <w:t>"</w:t>
      </w:r>
      <w:r>
        <w:rPr>
          <w:rFonts w:hint="eastAsia"/>
          <w:color w:val="000000"/>
          <w:shd w:val="clear" w:color="auto" w:fill="ffffff"/>
        </w:rPr>
        <w:t>群星计划</w:t>
      </w:r>
      <w:r>
        <w:rPr>
          <w:rFonts w:hint="eastAsia"/>
          <w:color w:val="000000"/>
          <w:shd w:val="clear" w:color="auto" w:fill="ffffff"/>
        </w:rPr>
        <w:t>"</w:t>
      </w:r>
      <w:r>
        <w:rPr>
          <w:rFonts w:hint="eastAsia"/>
          <w:color w:val="000000"/>
          <w:shd w:val="clear" w:color="auto" w:fill="ffffff"/>
        </w:rPr>
        <w:t>项目（</w:t>
      </w:r>
      <w:r>
        <w:rPr>
          <w:color w:val="000000"/>
          <w:shd w:val="clear" w:color="auto" w:fill="ffffff"/>
        </w:rPr>
        <w:t>2019.1-2020.12</w:t>
      </w:r>
      <w:r>
        <w:rPr>
          <w:rFonts w:hint="eastAsia"/>
          <w:color w:val="000000"/>
          <w:shd w:val="clear" w:color="auto" w:fill="ffffff"/>
        </w:rPr>
        <w:t>）。（</w:t>
      </w:r>
      <w:r>
        <w:rPr>
          <w:rFonts w:hint="eastAsia"/>
          <w:color w:val="000000"/>
          <w:shd w:val="clear" w:color="auto" w:fill="ffffff"/>
        </w:rPr>
        <w:t>3</w:t>
      </w:r>
      <w:r>
        <w:rPr>
          <w:rFonts w:hint="eastAsia"/>
          <w:color w:val="000000"/>
          <w:shd w:val="clear" w:color="auto" w:fill="ffffff"/>
        </w:rPr>
        <w:t>）乔延路，</w:t>
      </w:r>
      <w:r>
        <w:rPr>
          <w:color w:val="000000"/>
          <w:shd w:val="clear" w:color="auto" w:fill="ffffff"/>
        </w:rPr>
        <w:t>获得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color w:val="000000"/>
          <w:shd w:val="clear" w:color="auto" w:fill="ffffff"/>
        </w:rPr>
        <w:t>山东科技大学讲课比赛</w:t>
      </w:r>
      <w:r>
        <w:rPr>
          <w:rFonts w:hint="eastAsia"/>
          <w:color w:val="000000"/>
          <w:shd w:val="clear" w:color="auto" w:fill="ffffff"/>
        </w:rPr>
        <w:t>优秀奖；（</w:t>
      </w:r>
      <w:r>
        <w:rPr>
          <w:rFonts w:hint="eastAsia"/>
          <w:color w:val="000000"/>
          <w:shd w:val="clear" w:color="auto" w:fill="ffffff"/>
        </w:rPr>
        <w:t>4</w:t>
      </w:r>
      <w:r>
        <w:rPr>
          <w:rFonts w:hint="eastAsia"/>
          <w:color w:val="000000"/>
          <w:shd w:val="clear" w:color="auto" w:fill="ffffff"/>
        </w:rPr>
        <w:t>）张文睿，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年教改类论文一篇；（</w:t>
      </w:r>
      <w:r>
        <w:rPr>
          <w:rFonts w:hint="eastAsia"/>
          <w:color w:val="000000"/>
          <w:shd w:val="clear" w:color="auto" w:fill="ffffff"/>
        </w:rPr>
        <w:t>5</w:t>
      </w:r>
      <w:r>
        <w:rPr>
          <w:rFonts w:hint="eastAsia"/>
          <w:color w:val="000000"/>
          <w:shd w:val="clear" w:color="auto" w:fill="ffffff"/>
        </w:rPr>
        <w:t>）周广柱、田爱民主编或者参编教材、著作两本。</w:t>
      </w:r>
      <w:r>
        <w:rPr>
          <w:rFonts w:hint="eastAsia"/>
          <w:color w:val="000000"/>
          <w:shd w:val="clear" w:color="auto" w:fill="ffffff"/>
        </w:rPr>
        <w:t>（</w:t>
      </w:r>
      <w:r>
        <w:rPr>
          <w:rFonts w:hint="eastAsia"/>
          <w:color w:val="000000"/>
          <w:shd w:val="clear" w:color="auto" w:fill="ffffff"/>
        </w:rPr>
        <w:t>6</w:t>
      </w:r>
      <w:r>
        <w:rPr>
          <w:rFonts w:hint="eastAsia"/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新增教学实习基地两个</w:t>
      </w:r>
      <w:r>
        <w:rPr>
          <w:color w:val="000000"/>
          <w:shd w:val="clear" w:color="auto" w:fill="ffffff"/>
        </w:rPr>
        <w:t>—</w:t>
      </w:r>
      <w:r>
        <w:rPr>
          <w:color w:val="000000"/>
          <w:shd w:val="clear" w:color="auto" w:fill="ffffff"/>
        </w:rPr>
        <w:t>山东蓝驰环境科技有限公司</w:t>
      </w:r>
      <w:r>
        <w:rPr>
          <w:rFonts w:hint="eastAsia"/>
          <w:color w:val="000000"/>
          <w:shd w:val="clear" w:color="auto" w:fill="ffffff"/>
        </w:rPr>
        <w:t>、山东海倍特检测有限公司。</w:t>
      </w:r>
      <w:r>
        <w:rPr>
          <w:rFonts w:hint="eastAsia"/>
          <w:color w:val="000000"/>
          <w:shd w:val="clear" w:color="auto" w:fill="ffffff"/>
        </w:rPr>
        <w:t>（</w:t>
      </w:r>
      <w:r>
        <w:rPr>
          <w:rFonts w:hint="eastAsia"/>
          <w:color w:val="000000"/>
          <w:shd w:val="clear" w:color="auto" w:fill="ffffff"/>
        </w:rPr>
        <w:t>7</w:t>
      </w:r>
      <w:r>
        <w:rPr>
          <w:rFonts w:hint="eastAsia"/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大学生创新项目和创新竞赛</w:t>
      </w:r>
      <w:r>
        <w:rPr>
          <w:rFonts w:hint="eastAsia"/>
          <w:color w:val="000000"/>
          <w:shd w:val="clear" w:color="auto" w:fill="ffffff"/>
        </w:rPr>
        <w:t>成绩</w:t>
      </w:r>
      <w:r>
        <w:rPr>
          <w:rFonts w:hint="eastAsia"/>
          <w:color w:val="000000"/>
          <w:shd w:val="clear" w:color="auto" w:fill="ffffff"/>
        </w:rPr>
        <w:t>稳步上升</w:t>
      </w:r>
      <w:r>
        <w:rPr>
          <w:rFonts w:hint="eastAsia"/>
          <w:color w:val="000000"/>
          <w:shd w:val="clear" w:color="auto" w:fill="ffffff"/>
        </w:rPr>
        <w:t>。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年，环境专业学生主持国家级创新创业训练项目</w:t>
      </w:r>
      <w:r>
        <w:rPr>
          <w:rFonts w:hint="eastAsia"/>
          <w:color w:val="000000"/>
          <w:shd w:val="clear" w:color="auto" w:fill="ffffff"/>
        </w:rPr>
        <w:t>1</w:t>
      </w:r>
      <w:r>
        <w:rPr>
          <w:rFonts w:hint="eastAsia"/>
          <w:color w:val="000000"/>
          <w:shd w:val="clear" w:color="auto" w:fill="ffffff"/>
        </w:rPr>
        <w:t>项；获得大学生科技创新竞赛多项，其中国家级</w:t>
      </w:r>
      <w:r>
        <w:rPr>
          <w:rFonts w:hint="eastAsia"/>
          <w:color w:val="000000"/>
          <w:shd w:val="clear" w:color="auto" w:fill="ffffff"/>
        </w:rPr>
        <w:t>2</w:t>
      </w:r>
      <w:r>
        <w:rPr>
          <w:rFonts w:hint="eastAsia"/>
          <w:color w:val="000000"/>
          <w:shd w:val="clear" w:color="auto" w:fill="ffffff"/>
        </w:rPr>
        <w:t>项、省级大学生数学建模竞赛二等奖和三等奖各一项（</w:t>
      </w:r>
      <w:r>
        <w:rPr>
          <w:rFonts w:hint="eastAsia"/>
          <w:color w:val="000000"/>
          <w:shd w:val="clear" w:color="auto" w:fill="ffffff"/>
        </w:rPr>
        <w:t>B</w:t>
      </w:r>
      <w:r>
        <w:rPr>
          <w:rFonts w:hint="eastAsia"/>
          <w:color w:val="000000"/>
          <w:shd w:val="clear" w:color="auto" w:fill="ffffff"/>
        </w:rPr>
        <w:t>级赛事）、第五届山东省大学生科技创新大赛三等奖一项（</w:t>
      </w:r>
      <w:r>
        <w:rPr>
          <w:rFonts w:hint="eastAsia"/>
          <w:color w:val="000000"/>
          <w:shd w:val="clear" w:color="auto" w:fill="ffffff"/>
        </w:rPr>
        <w:t>B</w:t>
      </w:r>
      <w:r>
        <w:rPr>
          <w:rFonts w:hint="eastAsia"/>
          <w:color w:val="000000"/>
          <w:shd w:val="clear" w:color="auto" w:fill="ffffff"/>
        </w:rPr>
        <w:t>级赛事），山东省环境类大学生科技创新竞赛特等奖、一等奖和二等奖各三项（</w:t>
      </w:r>
      <w:r>
        <w:rPr>
          <w:rFonts w:hint="eastAsia"/>
          <w:color w:val="000000"/>
          <w:shd w:val="clear" w:color="auto" w:fill="ffffff"/>
        </w:rPr>
        <w:t>C</w:t>
      </w:r>
      <w:r>
        <w:rPr>
          <w:rFonts w:hint="eastAsia"/>
          <w:color w:val="000000"/>
          <w:shd w:val="clear" w:color="auto" w:fill="ffffff"/>
        </w:rPr>
        <w:t>级赛事）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多位老师获得优秀指导教师。</w:t>
      </w:r>
      <w:r>
        <w:rPr>
          <w:rFonts w:hint="eastAsia"/>
          <w:color w:val="000000"/>
          <w:shd w:val="clear" w:color="auto" w:fill="ffffff"/>
        </w:rPr>
        <w:t>（</w:t>
      </w:r>
      <w:r>
        <w:rPr>
          <w:rFonts w:hint="eastAsia"/>
          <w:color w:val="000000"/>
          <w:shd w:val="clear" w:color="auto" w:fill="ffffff"/>
        </w:rPr>
        <w:t>8</w:t>
      </w:r>
      <w:r>
        <w:rPr>
          <w:rFonts w:hint="eastAsia"/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获授权发明专利</w:t>
      </w:r>
      <w:r>
        <w:rPr>
          <w:rFonts w:hint="eastAsia"/>
          <w:color w:val="000000"/>
          <w:shd w:val="clear" w:color="auto" w:fill="ffffff"/>
        </w:rPr>
        <w:t>4</w:t>
      </w:r>
      <w:r>
        <w:rPr>
          <w:rFonts w:hint="eastAsia"/>
          <w:color w:val="000000"/>
          <w:shd w:val="clear" w:color="auto" w:fill="ffffff"/>
        </w:rPr>
        <w:t>项（表</w:t>
      </w:r>
      <w:r>
        <w:rPr>
          <w:rFonts w:hint="eastAsia"/>
          <w:color w:val="000000"/>
          <w:shd w:val="clear" w:color="auto" w:fill="ffffff"/>
        </w:rPr>
        <w:t>1</w:t>
      </w:r>
      <w:r>
        <w:rPr>
          <w:rFonts w:hint="eastAsia"/>
          <w:color w:val="000000"/>
          <w:shd w:val="clear" w:color="auto" w:fill="ffffff"/>
        </w:rPr>
        <w:t>），</w:t>
      </w:r>
      <w:r>
        <w:rPr>
          <w:rFonts w:hint="eastAsia"/>
          <w:color w:val="000000"/>
          <w:shd w:val="clear" w:color="auto" w:fill="ffffff"/>
        </w:rPr>
        <w:t>发表高质量学术论文创历史新高</w:t>
      </w:r>
      <w:r>
        <w:rPr>
          <w:rFonts w:hint="eastAsia"/>
          <w:color w:val="000000"/>
          <w:shd w:val="clear" w:color="auto" w:fill="ffffff"/>
        </w:rPr>
        <w:t>（表</w:t>
      </w:r>
      <w:r>
        <w:rPr>
          <w:rFonts w:hint="eastAsia"/>
          <w:color w:val="000000"/>
          <w:shd w:val="clear" w:color="auto" w:fill="ffffff"/>
        </w:rPr>
        <w:t>2</w:t>
      </w:r>
      <w:r>
        <w:rPr>
          <w:rFonts w:hint="eastAsia"/>
          <w:color w:val="000000"/>
          <w:shd w:val="clear" w:color="auto" w:fill="ffffff"/>
        </w:rPr>
        <w:t>）</w:t>
      </w:r>
      <w:r>
        <w:rPr>
          <w:rFonts w:hint="eastAsia"/>
          <w:color w:val="000000"/>
          <w:shd w:val="clear" w:color="auto" w:fill="ffffff"/>
        </w:rPr>
        <w:t>。环境系教师在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年新增</w:t>
      </w:r>
      <w:r>
        <w:rPr>
          <w:rFonts w:hint="eastAsia"/>
          <w:color w:val="000000"/>
          <w:shd w:val="clear" w:color="auto" w:fill="ffffff"/>
        </w:rPr>
        <w:t>SCI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rFonts w:hint="eastAsia"/>
          <w:color w:val="000000"/>
          <w:shd w:val="clear" w:color="auto" w:fill="ffffff"/>
        </w:rPr>
        <w:t>EI</w:t>
      </w:r>
      <w:r>
        <w:rPr>
          <w:rFonts w:hint="eastAsia"/>
          <w:color w:val="000000"/>
          <w:shd w:val="clear" w:color="auto" w:fill="ffffff"/>
        </w:rPr>
        <w:t>检索正刊论文</w:t>
      </w:r>
      <w:r>
        <w:rPr>
          <w:rFonts w:hint="eastAsia"/>
          <w:color w:val="000000"/>
          <w:shd w:val="clear" w:color="auto" w:fill="ffffff"/>
        </w:rPr>
        <w:t>10</w:t>
      </w:r>
      <w:r>
        <w:rPr>
          <w:rFonts w:hint="eastAsia"/>
          <w:color w:val="000000"/>
          <w:shd w:val="clear" w:color="auto" w:fill="ffffff"/>
        </w:rPr>
        <w:t>余</w:t>
      </w:r>
      <w:r>
        <w:rPr>
          <w:rFonts w:hint="eastAsia"/>
          <w:color w:val="000000"/>
          <w:shd w:val="clear" w:color="auto" w:fill="ffffff"/>
        </w:rPr>
        <w:t>篇，</w:t>
      </w:r>
      <w:r>
        <w:rPr>
          <w:rFonts w:hint="eastAsia"/>
          <w:color w:val="000000"/>
          <w:shd w:val="clear" w:color="auto" w:fill="ffffff"/>
        </w:rPr>
        <w:t>数量和影响力</w:t>
      </w:r>
      <w:r>
        <w:rPr>
          <w:rFonts w:hint="eastAsia"/>
          <w:color w:val="000000"/>
          <w:shd w:val="clear" w:color="auto" w:fill="ffffff"/>
        </w:rPr>
        <w:t>创环境系历年新高。（</w:t>
      </w:r>
      <w:r>
        <w:rPr>
          <w:rFonts w:hint="eastAsia"/>
          <w:color w:val="000000"/>
          <w:shd w:val="clear" w:color="auto" w:fill="ffffff"/>
        </w:rPr>
        <w:t>9</w:t>
      </w:r>
      <w:r>
        <w:rPr>
          <w:rFonts w:hint="eastAsia"/>
          <w:color w:val="000000"/>
          <w:shd w:val="clear" w:color="auto" w:fill="ffffff"/>
        </w:rPr>
        <w:t>）研究生教育及人才队伍建设</w:t>
      </w:r>
      <w:r>
        <w:rPr>
          <w:rFonts w:hint="eastAsia"/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获得省级成果奖一项，校级一项，校级研究生教改项目一项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完成环境科学与工程一级学科硕士点的规划论证工作，上报校学科办</w:t>
      </w:r>
      <w:r>
        <w:rPr>
          <w:rFonts w:hint="eastAsia"/>
          <w:color w:val="000000"/>
          <w:shd w:val="clear" w:color="auto" w:fill="ffffff"/>
        </w:rPr>
        <w:t>；</w:t>
      </w:r>
      <w:r>
        <w:rPr>
          <w:rFonts w:hint="eastAsia"/>
          <w:color w:val="000000"/>
          <w:shd w:val="clear" w:color="auto" w:fill="ffffff"/>
        </w:rPr>
        <w:t>获得省级成果奖一项，校级一项，校级研究生教改项目一项。</w:t>
      </w:r>
      <w:r>
        <w:rPr>
          <w:rFonts w:hint="eastAsia"/>
          <w:color w:val="000000"/>
          <w:shd w:val="clear" w:color="auto" w:fill="ffffff"/>
        </w:rPr>
        <w:t>包括：</w:t>
      </w:r>
    </w:p>
    <w:p>
      <w:pPr>
        <w:pStyle w:val="style0"/>
        <w:adjustRightInd w:val="false"/>
        <w:snapToGrid w:val="false"/>
        <w:spacing w:lineRule="auto" w:line="36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①程伟玉，青岛某热电有限公司锅炉超低排放改造项目的竣工环保验收，</w:t>
      </w:r>
      <w:r>
        <w:rPr>
          <w:rFonts w:hint="eastAsia"/>
          <w:color w:val="000000"/>
          <w:shd w:val="clear" w:color="auto" w:fill="ffffff"/>
        </w:rPr>
        <w:t xml:space="preserve">2018 </w:t>
      </w:r>
      <w:r>
        <w:rPr>
          <w:rFonts w:hint="eastAsia"/>
          <w:color w:val="000000"/>
          <w:shd w:val="clear" w:color="auto" w:fill="ffffff"/>
        </w:rPr>
        <w:t>年山东省专业学位研究生</w:t>
      </w:r>
      <w:r>
        <w:rPr>
          <w:rFonts w:hint="eastAsia"/>
          <w:color w:val="000000"/>
          <w:shd w:val="clear" w:color="auto" w:fill="ffffff"/>
        </w:rPr>
        <w:t>优秀实践</w:t>
      </w:r>
      <w:r>
        <w:rPr>
          <w:rFonts w:hint="eastAsia"/>
          <w:color w:val="000000"/>
          <w:shd w:val="clear" w:color="auto" w:fill="ffffff"/>
        </w:rPr>
        <w:t>成果奖（指导教师：周广柱）；</w:t>
      </w:r>
    </w:p>
    <w:p>
      <w:pPr>
        <w:pStyle w:val="style0"/>
        <w:adjustRightInd w:val="false"/>
        <w:snapToGrid w:val="false"/>
        <w:spacing w:lineRule="auto" w:line="36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②吴亚男，海洋高效石油降解菌群的固定及修复石油污染海域的研究，</w:t>
      </w: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年山东科技大学研究生优秀科技创新成果奖（指导教师：薛建良）；</w:t>
      </w:r>
    </w:p>
    <w:p>
      <w:pPr>
        <w:pStyle w:val="style0"/>
        <w:adjustRightInd w:val="false"/>
        <w:snapToGrid w:val="false"/>
        <w:spacing w:lineRule="auto" w:line="36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③曹晓强，研究生教育质量提升计划项目一项。</w:t>
      </w: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420"/>
        <w:jc w:val="center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表</w:t>
      </w:r>
      <w:r>
        <w:rPr>
          <w:rFonts w:hint="eastAsia"/>
          <w:color w:val="000000"/>
          <w:shd w:val="clear" w:color="auto" w:fill="ffffff"/>
        </w:rPr>
        <w:t xml:space="preserve">1 </w:t>
      </w:r>
      <w:r>
        <w:rPr>
          <w:rFonts w:hint="eastAsia"/>
          <w:color w:val="000000"/>
          <w:shd w:val="clear" w:color="auto" w:fill="ffffff"/>
        </w:rPr>
        <w:t>环境系授权发明专利列表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830"/>
        <w:gridCol w:w="2230"/>
        <w:gridCol w:w="1490"/>
      </w:tblGrid>
      <w:tr>
        <w:trPr/>
        <w:tc>
          <w:tcPr>
            <w:tcW w:w="4843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8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22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专利号</w:t>
            </w:r>
          </w:p>
        </w:tc>
        <w:tc>
          <w:tcPr>
            <w:tcW w:w="149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首位发明人</w:t>
            </w:r>
          </w:p>
        </w:tc>
      </w:tr>
      <w:tr>
        <w:tblPrEx/>
        <w:trPr/>
        <w:tc>
          <w:tcPr>
            <w:tcW w:w="4843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一种覆膜有机膨润土的制备方法及其应用</w:t>
            </w:r>
          </w:p>
        </w:tc>
        <w:tc>
          <w:tcPr>
            <w:tcW w:w="8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发明</w:t>
            </w:r>
          </w:p>
        </w:tc>
        <w:tc>
          <w:tcPr>
            <w:tcW w:w="2230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ZL 201610570364.2</w:t>
            </w:r>
          </w:p>
        </w:tc>
        <w:tc>
          <w:tcPr>
            <w:tcW w:w="1490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周广柱</w:t>
            </w:r>
          </w:p>
        </w:tc>
      </w:tr>
      <w:tr>
        <w:tblPrEx/>
        <w:trPr>
          <w:trHeight w:val="311" w:hRule="atLeast"/>
        </w:trPr>
        <w:tc>
          <w:tcPr>
            <w:tcW w:w="4843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膏体矿浆管道沿程输送阻力动态修正方法</w:t>
            </w:r>
          </w:p>
        </w:tc>
        <w:tc>
          <w:tcPr>
            <w:tcW w:w="8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发明</w:t>
            </w:r>
          </w:p>
        </w:tc>
        <w:tc>
          <w:tcPr>
            <w:tcW w:w="2230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ZL.201710159042 .3</w:t>
            </w:r>
          </w:p>
        </w:tc>
        <w:tc>
          <w:tcPr>
            <w:tcW w:w="1490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曹晓强</w:t>
            </w:r>
          </w:p>
        </w:tc>
      </w:tr>
      <w:tr>
        <w:tblPrEx/>
        <w:trPr/>
        <w:tc>
          <w:tcPr>
            <w:tcW w:w="4843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油田钻井废水净化与回用处理系统及工艺</w:t>
            </w:r>
          </w:p>
        </w:tc>
        <w:tc>
          <w:tcPr>
            <w:tcW w:w="8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发明</w:t>
            </w:r>
          </w:p>
        </w:tc>
        <w:tc>
          <w:tcPr>
            <w:tcW w:w="2230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ZL201610157411.0</w:t>
            </w:r>
          </w:p>
        </w:tc>
        <w:tc>
          <w:tcPr>
            <w:tcW w:w="1490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高洪阁</w:t>
            </w:r>
          </w:p>
        </w:tc>
      </w:tr>
      <w:tr>
        <w:tblPrEx/>
        <w:trPr/>
        <w:tc>
          <w:tcPr>
            <w:tcW w:w="4843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一种磁性氧化钯-</w:t>
            </w: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钒酸铋</w:t>
            </w: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复合可见光催化剂的制备方法</w:t>
            </w:r>
          </w:p>
        </w:tc>
        <w:tc>
          <w:tcPr>
            <w:tcW w:w="830" w:type="dxa"/>
            <w:tcBorders/>
          </w:tcPr>
          <w:p>
            <w:pPr>
              <w:pStyle w:val="style0"/>
              <w:adjustRightInd w:val="false"/>
              <w:snapToGrid w:val="false"/>
              <w:ind w:left="25" w:leftChars="12" w:right="36" w:rightChars="17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发明</w:t>
            </w:r>
          </w:p>
        </w:tc>
        <w:tc>
          <w:tcPr>
            <w:tcW w:w="2230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ZL 2016 1 0009752.3</w:t>
            </w:r>
          </w:p>
        </w:tc>
        <w:tc>
          <w:tcPr>
            <w:tcW w:w="1490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张燕</w:t>
            </w:r>
          </w:p>
        </w:tc>
      </w:tr>
    </w:tbl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420"/>
        <w:jc w:val="center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表</w:t>
      </w:r>
      <w:r>
        <w:rPr>
          <w:rFonts w:hint="eastAsia"/>
          <w:color w:val="000000"/>
          <w:shd w:val="clear" w:color="auto" w:fill="ffffff"/>
        </w:rPr>
        <w:t>2</w:t>
      </w:r>
      <w:r>
        <w:rPr>
          <w:rFonts w:hint="eastAsia"/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环境系</w:t>
      </w:r>
      <w:r>
        <w:rPr>
          <w:rFonts w:hint="eastAsia"/>
          <w:color w:val="000000"/>
          <w:shd w:val="clear" w:color="auto" w:fill="ffffff"/>
        </w:rPr>
        <w:t>学术论文</w:t>
      </w:r>
      <w:r>
        <w:rPr>
          <w:rFonts w:hint="eastAsia"/>
          <w:color w:val="000000"/>
          <w:shd w:val="clear" w:color="auto" w:fill="ffffff"/>
        </w:rPr>
        <w:t>列表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53"/>
        <w:gridCol w:w="1186"/>
        <w:gridCol w:w="791"/>
        <w:gridCol w:w="2370"/>
      </w:tblGrid>
      <w:tr>
        <w:trPr>
          <w:trHeight w:val="60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Style w:val="style4101"/>
                <w:rFonts w:hint="default"/>
              </w:rPr>
              <w:t>刊</w:t>
            </w:r>
            <w:r>
              <w:rPr>
                <w:rStyle w:val="style4098"/>
              </w:rPr>
              <w:t xml:space="preserve"> </w:t>
            </w:r>
            <w:r>
              <w:rPr>
                <w:rStyle w:val="style4101"/>
                <w:rFonts w:hint="default"/>
              </w:rPr>
              <w:t>物</w:t>
            </w:r>
            <w:r>
              <w:rPr>
                <w:rStyle w:val="style4098"/>
              </w:rPr>
              <w:t xml:space="preserve"> </w:t>
            </w:r>
            <w:r>
              <w:rPr>
                <w:rStyle w:val="style4101"/>
                <w:rFonts w:hint="default"/>
              </w:rPr>
              <w:t>名</w:t>
            </w:r>
            <w:r>
              <w:rPr>
                <w:rStyle w:val="style4098"/>
              </w:rPr>
              <w:t xml:space="preserve"> </w:t>
            </w:r>
            <w:r>
              <w:rPr>
                <w:rStyle w:val="style4101"/>
                <w:rFonts w:hint="default"/>
              </w:rPr>
              <w:t>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Style w:val="style4101"/>
                <w:rFonts w:hint="default"/>
              </w:rPr>
              <w:t>论文类别</w:t>
            </w:r>
            <w:r>
              <w:rPr>
                <w:rStyle w:val="style4101"/>
                <w:rFonts w:hint="default"/>
              </w:rPr>
              <w:br/>
            </w:r>
            <w:r>
              <w:rPr>
                <w:rStyle w:val="style4101"/>
                <w:rFonts w:hint="default"/>
              </w:rPr>
              <w:t>（填写序号）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</w:rPr>
              <w:t>JCR</w:t>
            </w:r>
            <w:r>
              <w:rPr>
                <w:rStyle w:val="style4101"/>
                <w:rFonts w:hint="default"/>
              </w:rPr>
              <w:t>大类分区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b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Assessment of heavy metal in coal gangue: distribution, leaching characteristic and potential ecological </w:t>
            </w:r>
            <w:r>
              <w:rPr>
                <w:color w:val="000000"/>
                <w:kern w:val="0"/>
                <w:sz w:val="18"/>
                <w:szCs w:val="18"/>
              </w:rPr>
              <w:t>risk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ENVIRONMENTAL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SCIENCE AND POLLUTION RESEARCH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</w:t>
            </w:r>
            <w:r>
              <w:rPr>
                <w:color w:val="000000"/>
                <w:kern w:val="0"/>
                <w:sz w:val="18"/>
                <w:szCs w:val="18"/>
              </w:rPr>
              <w:t>25(32):32321-32331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3区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 周广柱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Size distribution and source of heavy metals in particulate matter on the lead and zinc smelting affected </w:t>
            </w:r>
            <w:r>
              <w:rPr>
                <w:color w:val="000000"/>
                <w:kern w:val="0"/>
                <w:sz w:val="18"/>
                <w:szCs w:val="18"/>
              </w:rPr>
              <w:t>area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JOURNAL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OF ENVIRONMENTAL SCIENCES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</w:t>
            </w: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Style w:val="style4099"/>
                <w:rFonts w:hint="default"/>
              </w:rPr>
              <w:t>1:188-196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Style w:val="style4103"/>
                <w:rFonts w:hint="default"/>
              </w:rPr>
              <w:t>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合作论文，山科大第二单位，周广柱）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城市土壤中</w:t>
            </w:r>
            <w:r>
              <w:rPr>
                <w:rStyle w:val="style4100"/>
                <w:sz w:val="18"/>
                <w:szCs w:val="18"/>
              </w:rPr>
              <w:t>Pb</w:t>
            </w: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分布特征及环境风险,</w:t>
            </w:r>
            <w:r>
              <w:rPr>
                <w:color w:val="000000"/>
                <w:kern w:val="0"/>
                <w:sz w:val="18"/>
                <w:szCs w:val="18"/>
              </w:rPr>
              <w:t>山东科技大学学报（自科版）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,2019,38(1):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中文核心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周广柱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Response of </w:t>
            </w:r>
            <w:r>
              <w:rPr>
                <w:color w:val="000000"/>
                <w:kern w:val="0"/>
                <w:sz w:val="18"/>
                <w:szCs w:val="18"/>
              </w:rPr>
              <w:t>microcystin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biosynthesis and its biosynthesis gene cluster transcription in </w:t>
            </w:r>
            <w:r>
              <w:rPr>
                <w:color w:val="000000"/>
                <w:kern w:val="0"/>
                <w:sz w:val="18"/>
                <w:szCs w:val="18"/>
              </w:rPr>
              <w:t>Microcystis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aeruginosa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on electrochemical </w:t>
            </w:r>
            <w:r>
              <w:rPr>
                <w:color w:val="000000"/>
                <w:kern w:val="0"/>
                <w:sz w:val="18"/>
                <w:szCs w:val="18"/>
              </w:rPr>
              <w:t>oxidation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Environmental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Technology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Use of </w:t>
            </w:r>
            <w:r>
              <w:rPr>
                <w:color w:val="000000"/>
                <w:kern w:val="0"/>
                <w:sz w:val="18"/>
                <w:szCs w:val="18"/>
              </w:rPr>
              <w:t>Laponite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as Adsorbents for Ni(II) Removal from Aqueous </w:t>
            </w:r>
            <w:r>
              <w:rPr>
                <w:color w:val="000000"/>
                <w:kern w:val="0"/>
                <w:sz w:val="18"/>
                <w:szCs w:val="18"/>
              </w:rPr>
              <w:t>Solution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Environmental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Progress &amp; Sustainable Energy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,2018,37(8)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通讯作者曹晓强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style4103"/>
                <w:rFonts w:hint="default"/>
              </w:rPr>
              <w:t>低成本吸附剂处理酸性矿井水研究进展,金属矿山,2018,7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通讯作者曹晓强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style4103"/>
                <w:rFonts w:hint="default"/>
              </w:rPr>
              <w:t>膨润土对溶液中阴离子态</w:t>
            </w:r>
            <w:r>
              <w:rPr>
                <w:rStyle w:val="style4102"/>
              </w:rPr>
              <w:t>Cr(VI)</w:t>
            </w:r>
            <w:r>
              <w:rPr>
                <w:rStyle w:val="style4103"/>
                <w:rFonts w:hint="default"/>
              </w:rPr>
              <w:t>的吸附特性及机理,中国矿业,2018,27(8)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通讯作者曹晓强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Adsorption mechanisms of ibuprofen and naproxen to UiO-66 and UiO-66-NH2: Batch experiment and DFT </w:t>
            </w:r>
            <w:r>
              <w:rPr>
                <w:color w:val="000000"/>
                <w:kern w:val="0"/>
                <w:sz w:val="18"/>
                <w:szCs w:val="18"/>
              </w:rPr>
              <w:t>calculation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Chemical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Engineering Journal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,2018,360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style4097"/>
                <w:rFonts w:hint="default"/>
                <w:sz w:val="18"/>
                <w:szCs w:val="18"/>
              </w:rPr>
              <w:t>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合作论文，北京大学第一单位，本校为第四单位，曹晓强为第四作者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Determination of nitrite in environmental waters by flow injection catalytic </w:t>
            </w:r>
            <w:r>
              <w:rPr>
                <w:color w:val="000000"/>
                <w:kern w:val="0"/>
                <w:sz w:val="18"/>
                <w:szCs w:val="18"/>
              </w:rPr>
              <w:t>spectrophotometry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International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Journal of Environmental Analytical Chemistry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,2018,98(12)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Performance and community structure change of immobilized marine petroleum-degrading bacteria in the degradation </w:t>
            </w:r>
            <w:r>
              <w:rPr>
                <w:color w:val="000000"/>
                <w:kern w:val="0"/>
                <w:sz w:val="18"/>
                <w:szCs w:val="18"/>
              </w:rPr>
              <w:t>process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Desalination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and Water Treatment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,2018,130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通讯作者：薛建良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Degradation characteristics and microbial community change of marine petroleum-degrading bacteria in different degradation </w:t>
            </w:r>
            <w:r>
              <w:rPr>
                <w:color w:val="000000"/>
                <w:kern w:val="0"/>
                <w:sz w:val="18"/>
                <w:szCs w:val="18"/>
              </w:rPr>
              <w:t>environments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Petroleum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Science and Technology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,2018,36(17)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通讯作者：薛建良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Exploring the Degradation Potential of </w:t>
            </w:r>
            <w:r>
              <w:rPr>
                <w:color w:val="000000"/>
                <w:kern w:val="0"/>
                <w:sz w:val="18"/>
                <w:szCs w:val="18"/>
              </w:rPr>
              <w:t>Halomonas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Bacteria from Oil-contaminated Marine </w:t>
            </w:r>
            <w:r>
              <w:rPr>
                <w:color w:val="000000"/>
                <w:kern w:val="0"/>
                <w:sz w:val="18"/>
                <w:szCs w:val="18"/>
              </w:rPr>
              <w:t>Environment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China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Petroleum Processing &amp; Petrochemical Technology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,2018,20(4)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通讯作者：薛建良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Treatment of Phenol-Contaminated Soil by Potassium Ferrate Based on pH </w:t>
            </w:r>
            <w:r>
              <w:rPr>
                <w:color w:val="000000"/>
                <w:kern w:val="0"/>
                <w:sz w:val="18"/>
                <w:szCs w:val="18"/>
              </w:rPr>
              <w:t>Control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China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Petroleum Processing &amp; Petrochemical Technology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,2018,20(3)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通讯作者：薛建良（第二单位）</w:t>
            </w:r>
          </w:p>
        </w:tc>
      </w:tr>
      <w:tr>
        <w:tblPrEx/>
        <w:trPr>
          <w:trHeight w:val="480" w:hRule="atLeast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Statistical optimization and batch studies on adsorption of phosphate using Al-</w:t>
            </w:r>
            <w:r>
              <w:rPr>
                <w:color w:val="000000"/>
                <w:kern w:val="0"/>
                <w:sz w:val="18"/>
                <w:szCs w:val="18"/>
              </w:rPr>
              <w:t>eggshell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color w:val="000000"/>
                <w:kern w:val="0"/>
                <w:sz w:val="18"/>
                <w:szCs w:val="18"/>
              </w:rPr>
              <w:t>ADSORPTION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SCIENCE &amp;TECHNOLOGY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,2018,36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4区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 w:val="18"/>
                <w:szCs w:val="18"/>
              </w:rPr>
              <w:t>张燕</w:t>
            </w:r>
          </w:p>
        </w:tc>
      </w:tr>
    </w:tbl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三、</w:t>
      </w:r>
      <w:r>
        <w:rPr>
          <w:rFonts w:hint="eastAsia"/>
          <w:color w:val="000000"/>
          <w:shd w:val="clear" w:color="auto" w:fill="ffffff"/>
        </w:rPr>
        <w:t>存在</w:t>
      </w:r>
      <w:r>
        <w:rPr>
          <w:color w:val="000000"/>
          <w:shd w:val="clear" w:color="auto" w:fill="ffffff"/>
        </w:rPr>
        <w:t>的问题及改进措施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1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rFonts w:hint="eastAsia"/>
          <w:color w:val="000000"/>
          <w:shd w:val="clear" w:color="auto" w:fill="ffffff"/>
        </w:rPr>
        <w:t>党建工作需要进一步加强</w:t>
      </w:r>
      <w:r>
        <w:rPr>
          <w:rFonts w:hint="eastAsia"/>
          <w:color w:val="000000"/>
          <w:shd w:val="clear" w:color="auto" w:fill="ffffff"/>
        </w:rPr>
        <w:t xml:space="preserve">  </w:t>
      </w:r>
      <w:r>
        <w:rPr>
          <w:rFonts w:hint="eastAsia"/>
          <w:color w:val="000000"/>
          <w:shd w:val="clear" w:color="auto" w:fill="ffffff"/>
        </w:rPr>
        <w:t>继续加强政治理论学习，做好思想政治工作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积极</w:t>
      </w:r>
      <w:r>
        <w:rPr>
          <w:color w:val="000000"/>
          <w:shd w:val="clear" w:color="auto" w:fill="ffffff"/>
        </w:rPr>
        <w:t>学习和</w:t>
      </w:r>
      <w:r>
        <w:rPr>
          <w:rFonts w:hint="eastAsia"/>
          <w:color w:val="000000"/>
          <w:shd w:val="clear" w:color="auto" w:fill="ffffff"/>
        </w:rPr>
        <w:t>贯彻</w:t>
      </w:r>
      <w:r>
        <w:rPr>
          <w:color w:val="000000"/>
          <w:shd w:val="clear" w:color="auto" w:fill="ffffff"/>
        </w:rPr>
        <w:t>好学校第三次党代会会议精神</w:t>
      </w:r>
      <w:r>
        <w:rPr>
          <w:rFonts w:hint="eastAsia"/>
          <w:color w:val="000000"/>
          <w:shd w:val="clear" w:color="auto" w:fill="ffffff"/>
        </w:rPr>
        <w:t>；</w:t>
      </w:r>
      <w:r>
        <w:rPr>
          <w:rFonts w:hint="eastAsia"/>
          <w:color w:val="000000"/>
          <w:shd w:val="clear" w:color="auto" w:fill="ffffff"/>
        </w:rPr>
        <w:t>抓好</w:t>
      </w:r>
      <w:r>
        <w:rPr>
          <w:rFonts w:hint="eastAsia"/>
          <w:color w:val="000000"/>
          <w:shd w:val="clear" w:color="auto" w:fill="ffffff"/>
        </w:rPr>
        <w:t>组织</w:t>
      </w:r>
      <w:r>
        <w:rPr>
          <w:color w:val="000000"/>
          <w:shd w:val="clear" w:color="auto" w:fill="ffffff"/>
        </w:rPr>
        <w:t>建设、</w:t>
      </w:r>
      <w:r>
        <w:rPr>
          <w:color w:val="000000"/>
          <w:shd w:val="clear" w:color="auto" w:fill="ffffff"/>
        </w:rPr>
        <w:t>作风建设和</w:t>
      </w:r>
      <w:r>
        <w:rPr>
          <w:rFonts w:hint="eastAsia"/>
          <w:color w:val="000000"/>
          <w:shd w:val="clear" w:color="auto" w:fill="ffffff"/>
        </w:rPr>
        <w:t>反腐倡廉</w:t>
      </w:r>
      <w:r>
        <w:rPr>
          <w:rFonts w:hint="eastAsia"/>
          <w:color w:val="000000"/>
          <w:shd w:val="clear" w:color="auto" w:fill="ffffff"/>
        </w:rPr>
        <w:t>工作</w:t>
      </w:r>
      <w:r>
        <w:rPr>
          <w:rFonts w:hint="eastAsia"/>
          <w:color w:val="000000"/>
          <w:shd w:val="clear" w:color="auto" w:fill="ffffff"/>
        </w:rPr>
        <w:t>，增强党员</w:t>
      </w:r>
      <w:r>
        <w:rPr>
          <w:rFonts w:hint="eastAsia"/>
          <w:color w:val="000000"/>
          <w:shd w:val="clear" w:color="auto" w:fill="ffffff"/>
        </w:rPr>
        <w:t>和</w:t>
      </w:r>
      <w:r>
        <w:rPr>
          <w:color w:val="000000"/>
          <w:shd w:val="clear" w:color="auto" w:fill="ffffff"/>
        </w:rPr>
        <w:t>全体教师</w:t>
      </w:r>
      <w:r>
        <w:rPr>
          <w:rFonts w:hint="eastAsia"/>
          <w:color w:val="000000"/>
          <w:shd w:val="clear" w:color="auto" w:fill="ffffff"/>
        </w:rPr>
        <w:t>遵纪守法的自觉性</w:t>
      </w:r>
      <w:r>
        <w:rPr>
          <w:rFonts w:hint="eastAsia"/>
          <w:color w:val="000000"/>
          <w:shd w:val="clear" w:color="auto" w:fill="ffffff"/>
        </w:rPr>
        <w:t>；通过党建工作统一思想，促进各项工作的开展和目标的达成。</w:t>
      </w:r>
      <w:r>
        <w:rPr>
          <w:rFonts w:hint="eastAsia"/>
          <w:color w:val="000000"/>
          <w:shd w:val="clear" w:color="auto" w:fill="ffffff"/>
        </w:rPr>
        <w:t>进一步增强</w:t>
      </w:r>
      <w:r>
        <w:rPr>
          <w:color w:val="000000"/>
          <w:shd w:val="clear" w:color="auto" w:fill="ffffff"/>
        </w:rPr>
        <w:t>系内团结</w:t>
      </w:r>
      <w:r>
        <w:rPr>
          <w:rFonts w:hint="eastAsia"/>
          <w:color w:val="000000"/>
          <w:shd w:val="clear" w:color="auto" w:fill="ffffff"/>
        </w:rPr>
        <w:t>，促进系内</w:t>
      </w:r>
      <w:r>
        <w:rPr>
          <w:color w:val="000000"/>
          <w:shd w:val="clear" w:color="auto" w:fill="ffffff"/>
        </w:rPr>
        <w:t>文化建设和团队建设，</w:t>
      </w:r>
      <w:r>
        <w:rPr>
          <w:rFonts w:hint="eastAsia"/>
          <w:color w:val="000000"/>
          <w:shd w:val="clear" w:color="auto" w:fill="ffffff"/>
        </w:rPr>
        <w:t>促使</w:t>
      </w:r>
      <w:r>
        <w:rPr>
          <w:color w:val="000000"/>
          <w:shd w:val="clear" w:color="auto" w:fill="ffffff"/>
        </w:rPr>
        <w:t>系内</w:t>
      </w:r>
      <w:r>
        <w:rPr>
          <w:rFonts w:hint="eastAsia"/>
          <w:color w:val="000000"/>
          <w:shd w:val="clear" w:color="auto" w:fill="ffffff"/>
        </w:rPr>
        <w:t>在</w:t>
      </w:r>
      <w:r>
        <w:rPr>
          <w:color w:val="000000"/>
          <w:shd w:val="clear" w:color="auto" w:fill="ffffff"/>
        </w:rPr>
        <w:t>教学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color w:val="000000"/>
          <w:shd w:val="clear" w:color="auto" w:fill="ffffff"/>
        </w:rPr>
        <w:t>科研</w:t>
      </w:r>
      <w:r>
        <w:rPr>
          <w:rFonts w:hint="eastAsia"/>
          <w:color w:val="000000"/>
          <w:shd w:val="clear" w:color="auto" w:fill="ffffff"/>
        </w:rPr>
        <w:t>等各方</w:t>
      </w:r>
      <w:r>
        <w:rPr>
          <w:rFonts w:hint="eastAsia"/>
          <w:color w:val="000000"/>
          <w:shd w:val="clear" w:color="auto" w:fill="ffffff"/>
        </w:rPr>
        <w:t>面</w:t>
      </w:r>
      <w:r>
        <w:rPr>
          <w:color w:val="000000"/>
          <w:shd w:val="clear" w:color="auto" w:fill="ffffff"/>
        </w:rPr>
        <w:t>成果</w:t>
      </w:r>
      <w:r>
        <w:rPr>
          <w:rFonts w:hint="eastAsia"/>
          <w:color w:val="000000"/>
          <w:shd w:val="clear" w:color="auto" w:fill="ffffff"/>
        </w:rPr>
        <w:t>在</w:t>
      </w:r>
      <w:r>
        <w:rPr>
          <w:rFonts w:hint="eastAsia"/>
          <w:color w:val="000000"/>
          <w:shd w:val="clear" w:color="auto" w:fill="ffffff"/>
        </w:rPr>
        <w:t>2019</w:t>
      </w:r>
      <w:r>
        <w:rPr>
          <w:rFonts w:hint="eastAsia"/>
          <w:color w:val="000000"/>
          <w:shd w:val="clear" w:color="auto" w:fill="ffffff"/>
        </w:rPr>
        <w:t>年迈上</w:t>
      </w:r>
      <w:r>
        <w:rPr>
          <w:color w:val="000000"/>
          <w:shd w:val="clear" w:color="auto" w:fill="ffffff"/>
        </w:rPr>
        <w:t>新的台阶</w:t>
      </w:r>
      <w:r>
        <w:rPr>
          <w:rFonts w:hint="eastAsia"/>
          <w:color w:val="000000"/>
          <w:shd w:val="clear" w:color="auto" w:fill="ffffff"/>
        </w:rPr>
        <w:t>。</w:t>
      </w: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2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rFonts w:hint="eastAsia"/>
          <w:color w:val="000000"/>
          <w:shd w:val="clear" w:color="auto" w:fill="ffffff"/>
        </w:rPr>
        <w:t>针对</w:t>
      </w:r>
      <w:r>
        <w:rPr>
          <w:color w:val="000000"/>
          <w:shd w:val="clear" w:color="auto" w:fill="ffffff"/>
        </w:rPr>
        <w:t>专业实验室在管理上的无序现状，</w:t>
      </w:r>
      <w:r>
        <w:rPr>
          <w:rFonts w:hint="eastAsia"/>
          <w:color w:val="000000"/>
          <w:shd w:val="clear" w:color="auto" w:fill="ffffff"/>
        </w:rPr>
        <w:t>深入</w:t>
      </w:r>
      <w:r>
        <w:rPr>
          <w:rFonts w:hint="eastAsia"/>
          <w:color w:val="000000"/>
          <w:shd w:val="clear" w:color="auto" w:fill="ffffff"/>
        </w:rPr>
        <w:t>专业</w:t>
      </w:r>
      <w:r>
        <w:rPr>
          <w:color w:val="000000"/>
          <w:shd w:val="clear" w:color="auto" w:fill="ffffff"/>
        </w:rPr>
        <w:t>实验室进行</w:t>
      </w:r>
      <w:r>
        <w:rPr>
          <w:rFonts w:hint="eastAsia"/>
          <w:color w:val="000000"/>
          <w:shd w:val="clear" w:color="auto" w:fill="ffffff"/>
        </w:rPr>
        <w:t>调查研究，切实解决</w:t>
      </w:r>
      <w:r>
        <w:rPr>
          <w:rFonts w:hint="eastAsia"/>
          <w:color w:val="000000"/>
          <w:shd w:val="clear" w:color="auto" w:fill="ffffff"/>
        </w:rPr>
        <w:t>教师</w:t>
      </w:r>
      <w:r>
        <w:rPr>
          <w:color w:val="000000"/>
          <w:shd w:val="clear" w:color="auto" w:fill="ffffff"/>
        </w:rPr>
        <w:t>特别是</w:t>
      </w:r>
      <w:r>
        <w:rPr>
          <w:rFonts w:hint="eastAsia"/>
          <w:color w:val="000000"/>
          <w:shd w:val="clear" w:color="auto" w:fill="ffffff"/>
        </w:rPr>
        <w:t>青年</w:t>
      </w:r>
      <w:r>
        <w:rPr>
          <w:color w:val="000000"/>
          <w:shd w:val="clear" w:color="auto" w:fill="ffffff"/>
        </w:rPr>
        <w:t>教师</w:t>
      </w:r>
      <w:r>
        <w:rPr>
          <w:rFonts w:hint="eastAsia"/>
          <w:color w:val="000000"/>
          <w:shd w:val="clear" w:color="auto" w:fill="ffffff"/>
        </w:rPr>
        <w:t>在教学</w:t>
      </w:r>
      <w:r>
        <w:rPr>
          <w:color w:val="000000"/>
          <w:shd w:val="clear" w:color="auto" w:fill="ffffff"/>
        </w:rPr>
        <w:t>、科研和实际</w:t>
      </w:r>
      <w:r>
        <w:rPr>
          <w:rFonts w:hint="eastAsia"/>
          <w:color w:val="000000"/>
          <w:shd w:val="clear" w:color="auto" w:fill="ffffff"/>
          <w:lang w:eastAsia="zh-CN"/>
        </w:rPr>
        <w:t>工作</w:t>
      </w:r>
      <w:r>
        <w:rPr>
          <w:color w:val="000000"/>
          <w:shd w:val="clear" w:color="auto" w:fill="ffffff"/>
        </w:rPr>
        <w:t>中存在的</w:t>
      </w:r>
      <w:r>
        <w:rPr>
          <w:rFonts w:hint="eastAsia"/>
          <w:color w:val="000000"/>
          <w:shd w:val="clear" w:color="auto" w:fill="ffffff"/>
        </w:rPr>
        <w:t>实际</w:t>
      </w:r>
      <w:r>
        <w:rPr>
          <w:rFonts w:hint="eastAsia"/>
          <w:color w:val="000000"/>
          <w:shd w:val="clear" w:color="auto" w:fill="ffffff"/>
        </w:rPr>
        <w:t>困难，实现实验室</w:t>
      </w:r>
      <w:r>
        <w:rPr>
          <w:color w:val="000000"/>
          <w:shd w:val="clear" w:color="auto" w:fill="ffffff"/>
        </w:rPr>
        <w:t>管理有序，人尽其才，物尽其用</w:t>
      </w:r>
      <w:r>
        <w:rPr>
          <w:rFonts w:hint="eastAsia"/>
          <w:color w:val="000000"/>
          <w:shd w:val="clear" w:color="auto" w:fill="ffffff"/>
        </w:rPr>
        <w:t>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3</w:t>
      </w:r>
      <w:r>
        <w:rPr>
          <w:rFonts w:hint="eastAsia"/>
          <w:color w:val="000000"/>
          <w:shd w:val="clear" w:color="auto" w:fill="ffffff"/>
        </w:rPr>
        <w:t>、加强环境专业研究生招生、培养、考核和就业工作</w:t>
      </w:r>
      <w:r>
        <w:rPr>
          <w:rFonts w:hint="eastAsia"/>
          <w:color w:val="000000"/>
          <w:shd w:val="clear" w:color="auto" w:fill="ffffff"/>
        </w:rPr>
        <w:t xml:space="preserve">  </w:t>
      </w:r>
      <w:r>
        <w:rPr>
          <w:rFonts w:hint="eastAsia"/>
          <w:color w:val="000000"/>
          <w:shd w:val="clear" w:color="auto" w:fill="ffffff"/>
        </w:rPr>
        <w:t>目前环境科学与工程以及硕士学位授权点已获得，研究生数量增加较快，</w:t>
      </w:r>
      <w:r>
        <w:rPr>
          <w:rFonts w:hint="eastAsia"/>
          <w:color w:val="000000"/>
          <w:shd w:val="clear" w:color="auto" w:fill="ffffff"/>
        </w:rPr>
        <w:t>培养质量搞好了就能促进学科建设再上一个台阶，实现学科规划目标。因此，</w:t>
      </w:r>
      <w:r>
        <w:rPr>
          <w:rFonts w:hint="eastAsia"/>
          <w:color w:val="000000"/>
          <w:shd w:val="clear" w:color="auto" w:fill="ffffff"/>
        </w:rPr>
        <w:t>在研究生招生宣传、复试和调剂、培养、考核和就业工作中抓严抓实，切实提高研究生</w:t>
      </w:r>
      <w:r>
        <w:rPr>
          <w:rFonts w:hint="eastAsia"/>
          <w:color w:val="000000"/>
          <w:shd w:val="clear" w:color="auto" w:fill="ffffff"/>
        </w:rPr>
        <w:t>生源质量和</w:t>
      </w:r>
      <w:r>
        <w:rPr>
          <w:rFonts w:hint="eastAsia"/>
          <w:color w:val="000000"/>
          <w:shd w:val="clear" w:color="auto" w:fill="ffffff"/>
        </w:rPr>
        <w:t>培养质量。</w:t>
      </w:r>
    </w:p>
    <w:p>
      <w:pPr>
        <w:pStyle w:val="style0"/>
        <w:spacing w:lineRule="auto" w:line="360"/>
        <w:ind w:firstLine="420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2018</w:t>
      </w:r>
      <w:r>
        <w:rPr>
          <w:rFonts w:hint="eastAsia"/>
          <w:color w:val="000000"/>
          <w:shd w:val="clear" w:color="auto" w:fill="ffffff"/>
        </w:rPr>
        <w:t>年对全体环境系教师而言，是在奋斗中度过的非常充实的一年，我们将在各级领导的亲切关怀和指导下，继续扎扎实实开展工作，争取在</w:t>
      </w:r>
      <w:r>
        <w:rPr>
          <w:rFonts w:hint="eastAsia"/>
          <w:color w:val="000000"/>
          <w:shd w:val="clear" w:color="auto" w:fill="ffffff"/>
        </w:rPr>
        <w:t>2019</w:t>
      </w:r>
      <w:r>
        <w:rPr>
          <w:rFonts w:hint="eastAsia"/>
          <w:color w:val="000000"/>
          <w:shd w:val="clear" w:color="auto" w:fill="ffffff"/>
        </w:rPr>
        <w:t>年用更好的成绩向学院领导和同志们汇报。</w:t>
      </w:r>
    </w:p>
    <w:p>
      <w:pPr>
        <w:pStyle w:val="style0"/>
        <w:spacing w:lineRule="auto" w:line="360"/>
        <w:ind w:firstLine="420"/>
        <w:rPr>
          <w:color w:val="000000"/>
          <w:shd w:val="clear" w:color="auto" w:fill="ffffff"/>
        </w:rPr>
      </w:pPr>
    </w:p>
    <w:p>
      <w:pPr>
        <w:pStyle w:val="style0"/>
        <w:spacing w:lineRule="auto" w:line="360"/>
        <w:ind w:firstLine="420"/>
        <w:jc w:val="righ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环境</w:t>
      </w:r>
      <w:r>
        <w:rPr>
          <w:rFonts w:hint="eastAsia"/>
          <w:color w:val="000000"/>
          <w:shd w:val="clear" w:color="auto" w:fill="ffffff"/>
        </w:rPr>
        <w:t>支部</w:t>
      </w:r>
      <w:r>
        <w:rPr>
          <w:color w:val="000000"/>
          <w:shd w:val="clear" w:color="auto" w:fill="ffffff"/>
        </w:rPr>
        <w:t>支部</w:t>
      </w:r>
      <w:r>
        <w:rPr>
          <w:color w:val="000000"/>
          <w:shd w:val="clear" w:color="auto" w:fill="ffffff"/>
        </w:rPr>
        <w:t>书记</w:t>
      </w:r>
      <w:r>
        <w:rPr>
          <w:rFonts w:hint="eastAsia"/>
          <w:color w:val="000000"/>
          <w:shd w:val="clear" w:color="auto" w:fill="ffffff"/>
        </w:rPr>
        <w:t xml:space="preserve">  </w:t>
      </w:r>
      <w:r>
        <w:rPr>
          <w:rFonts w:hint="eastAsia"/>
          <w:color w:val="000000"/>
          <w:shd w:val="clear" w:color="auto" w:fill="ffffff"/>
        </w:rPr>
        <w:t>周广柱</w:t>
      </w:r>
      <w:r>
        <w:rPr>
          <w:rFonts w:hint="eastAsia"/>
          <w:color w:val="000000"/>
          <w:shd w:val="clear" w:color="auto" w:fill="ffffff"/>
        </w:rPr>
        <w:t>　</w:t>
      </w:r>
    </w:p>
    <w:bookmarkStart w:id="0" w:name="_GoBack"/>
    <w:bookmarkEnd w:id="0"/>
    <w:p>
      <w:pPr>
        <w:pStyle w:val="style0"/>
        <w:spacing w:lineRule="auto" w:line="360"/>
        <w:ind w:firstLine="420"/>
        <w:jc w:val="right"/>
        <w:rPr/>
      </w:pPr>
      <w:r>
        <w:rPr>
          <w:rFonts w:hint="eastAsia"/>
          <w:color w:val="000000"/>
          <w:shd w:val="clear" w:color="auto" w:fill="ffffff"/>
        </w:rPr>
        <w:t>201</w:t>
      </w:r>
      <w:r>
        <w:rPr>
          <w:color w:val="000000"/>
          <w:shd w:val="clear" w:color="auto" w:fill="ffffff"/>
        </w:rPr>
        <w:t>9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rFonts w:hint="eastAsia"/>
          <w:color w:val="000000"/>
          <w:shd w:val="clear" w:color="auto" w:fill="ffffff"/>
        </w:rPr>
        <w:t>1</w:t>
      </w:r>
      <w:r>
        <w:rPr>
          <w:rFonts w:hint="eastAsia"/>
          <w:color w:val="000000"/>
          <w:shd w:val="clear" w:color="auto" w:fill="ffffff"/>
        </w:rPr>
        <w:t>月</w:t>
      </w:r>
      <w:r>
        <w:rPr>
          <w:rFonts w:hint="eastAsia"/>
          <w:color w:val="000000"/>
          <w:shd w:val="clear" w:color="auto" w:fill="ffffff"/>
        </w:rPr>
        <w:t>6</w:t>
      </w:r>
      <w:r>
        <w:rPr>
          <w:rFonts w:hint="eastAsia"/>
          <w:color w:val="000000"/>
          <w:shd w:val="clear" w:color="auto" w:fill="ffffff"/>
        </w:rPr>
        <w:t>日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customStyle="1" w:styleId="style4097">
    <w:name w:val="font71"/>
    <w:basedOn w:val="style65"/>
    <w:next w:val="style4097"/>
    <w:rPr>
      <w:rFonts w:ascii="宋体" w:cs="宋体" w:eastAsia="宋体" w:hAnsi="宋体" w:hint="eastAsia"/>
      <w:i w:val="false"/>
      <w:color w:val="000000"/>
      <w:sz w:val="16"/>
      <w:szCs w:val="16"/>
      <w:u w:val="none"/>
    </w:rPr>
  </w:style>
  <w:style w:type="character" w:customStyle="1" w:styleId="style4098">
    <w:name w:val="font81"/>
    <w:basedOn w:val="style65"/>
    <w:next w:val="style4098"/>
    <w:rPr>
      <w:rFonts w:ascii="Times New Roman" w:cs="Times New Roman" w:hAnsi="Times New Roman" w:hint="default"/>
      <w:b/>
      <w:i w:val="false"/>
      <w:color w:val="000000"/>
      <w:sz w:val="18"/>
      <w:szCs w:val="18"/>
      <w:u w:val="none"/>
    </w:rPr>
  </w:style>
  <w:style w:type="character" w:customStyle="1" w:styleId="style4099">
    <w:name w:val="font31"/>
    <w:basedOn w:val="style65"/>
    <w:next w:val="style4099"/>
    <w:rPr>
      <w:rFonts w:ascii="宋体" w:cs="宋体" w:eastAsia="宋体" w:hAnsi="宋体" w:hint="eastAsia"/>
      <w:i w:val="false"/>
      <w:color w:val="000000"/>
      <w:sz w:val="18"/>
      <w:szCs w:val="18"/>
      <w:u w:val="none"/>
    </w:rPr>
  </w:style>
  <w:style w:type="character" w:customStyle="1" w:styleId="style4100">
    <w:name w:val="font12"/>
    <w:basedOn w:val="style65"/>
    <w:next w:val="style4100"/>
    <w:rPr>
      <w:rFonts w:ascii="Times New Roman" w:cs="Times New Roman" w:hAnsi="Times New Roman" w:hint="default"/>
      <w:i w:val="false"/>
      <w:color w:val="000000"/>
      <w:sz w:val="16"/>
      <w:szCs w:val="16"/>
      <w:u w:val="none"/>
    </w:rPr>
  </w:style>
  <w:style w:type="character" w:customStyle="1" w:styleId="style4101">
    <w:name w:val="font91"/>
    <w:basedOn w:val="style65"/>
    <w:next w:val="style4101"/>
    <w:rPr>
      <w:rFonts w:ascii="宋体" w:cs="宋体" w:eastAsia="宋体" w:hAnsi="宋体" w:hint="eastAsia"/>
      <w:b/>
      <w:i w:val="false"/>
      <w:color w:val="000000"/>
      <w:sz w:val="18"/>
      <w:szCs w:val="18"/>
      <w:u w:val="none"/>
    </w:rPr>
  </w:style>
  <w:style w:type="character" w:customStyle="1" w:styleId="style4102">
    <w:name w:val="font101"/>
    <w:basedOn w:val="style65"/>
    <w:next w:val="style4102"/>
    <w:rPr>
      <w:rFonts w:ascii="Times New Roman" w:cs="Times New Roman" w:hAnsi="Times New Roman" w:hint="default"/>
      <w:i w:val="false"/>
      <w:color w:val="000000"/>
      <w:sz w:val="18"/>
      <w:szCs w:val="18"/>
      <w:u w:val="none"/>
    </w:rPr>
  </w:style>
  <w:style w:type="character" w:customStyle="1" w:styleId="style4103">
    <w:name w:val="font111"/>
    <w:basedOn w:val="style65"/>
    <w:next w:val="style4103"/>
    <w:rPr>
      <w:rFonts w:ascii="宋体" w:cs="宋体" w:eastAsia="宋体" w:hAnsi="宋体" w:hint="eastAsia"/>
      <w:i w:val="false"/>
      <w:color w:val="000000"/>
      <w:sz w:val="18"/>
      <w:szCs w:val="18"/>
      <w:u w:val="non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Words>2789</Words>
  <Pages>4</Pages>
  <Characters>4303</Characters>
  <Application>WPS Office</Application>
  <DocSecurity>0</DocSecurity>
  <Paragraphs>132</Paragraphs>
  <ScaleCrop>false</ScaleCrop>
  <Company>sd</Company>
  <LinksUpToDate>false</LinksUpToDate>
  <CharactersWithSpaces>4499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2019-01-06T02:16:00Z</dcterms:created>
  <dc:creator>z</dc:creator>
  <lastModifiedBy>OPPO R11 Pluskt</lastModifiedBy>
  <dcterms:modified xsi:type="dcterms:W3CDTF">2019-01-08T01:00:02Z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